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jc w:val="both"/>
        <w:rPr>
          <w:rFonts w:ascii="IBM Plex Sans" w:cs="IBM Plex Sans" w:eastAsia="IBM Plex Sans" w:hAnsi="IBM Plex Sans"/>
          <w:i w:val="0"/>
          <w:iCs w:val="0"/>
          <w:smallCaps w:val="0"/>
          <w:strike w:val="0"/>
          <w:sz w:val="28"/>
          <w:szCs w:val="28"/>
          <w:u w:val="none"/>
          <w:shd w:fill="auto" w:val="clear"/>
          <w:vertAlign w:val="baseline"/>
        </w:rPr>
      </w:pPr>
      <w:r w:rsidDel="00000000" w:rsidR="00000000" w:rsidRPr="00000000">
        <w:rPr>
          <w:rFonts w:ascii="IBM Plex Sans" w:cs="IBM Plex Sans" w:eastAsia="IBM Plex Sans" w:hAnsi="IBM Plex Sans"/>
          <w:b w:val="1"/>
          <w:bCs w:val="1"/>
          <w:color w:val="ff0000"/>
          <w:sz w:val="28"/>
          <w:szCs w:val="28"/>
          <w:rtl w:val="0"/>
        </w:rPr>
        <w:t xml:space="preserve">SIMULAZIONE 4 </w:t>
      </w:r>
      <w:r w:rsidDel="00000000" w:rsidR="00000000" w:rsidRPr="00000000">
        <w:rPr>
          <w:rFonts w:ascii="IBM Plex Sans" w:cs="IBM Plex Sans" w:eastAsia="IBM Plex Sans" w:hAnsi="IBM Plex Sans"/>
          <w:b w:val="1"/>
          <w:bCs w:val="1"/>
          <w:sz w:val="28"/>
          <w:szCs w:val="28"/>
          <w:rtl w:val="0"/>
        </w:rPr>
        <w:t xml:space="preserve">INVALSI Competenze digitali 2^ Superiore</w:t>
      </w: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w:t>
      </w: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Durante una videoconferenza di classe, ti accorgi che un compagno sta interrompendo continuamente le altre persone, non rispetta i turni di parola e tiene il microfono acceso con rumori di sottofondo. Come dovresti comportarti?</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Uscire dalla videoconferenza senza avvisare nessuno, perché tanto non si riesce a seguire </w:t>
      </w:r>
      <w:r w:rsidDel="00000000" w:rsidR="00000000" w:rsidRPr="00000000">
        <w:rPr>
          <w:rFonts w:ascii="IBM Plex Sans" w:cs="IBM Plex Sans" w:eastAsia="IBM Plex Sans" w:hAnsi="IBM Plex Sans"/>
          <w:sz w:val="20"/>
          <w:szCs w:val="20"/>
          <w:rtl w:val="0"/>
        </w:rPr>
        <w:t xml:space="preserve">a causa dei</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comportamenti molesti</w:t>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Interrompere anche tu per far capire al compagno che il suo comportamento è fastidioso e controproducente per tutti</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Scrivere un messaggio nella chat ricordando a tutti le regole concordate: alzare la mano virtuale, silenziare il microfono quando non si parla</w: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Silenziare il tuo microfono e scrivere </w:t>
      </w:r>
      <w:r w:rsidDel="00000000" w:rsidR="00000000" w:rsidRPr="00000000">
        <w:rPr>
          <w:rFonts w:ascii="IBM Plex Sans" w:cs="IBM Plex Sans" w:eastAsia="IBM Plex Sans" w:hAnsi="IBM Plex Sans"/>
          <w:sz w:val="20"/>
          <w:szCs w:val="20"/>
          <w:rtl w:val="0"/>
        </w:rPr>
        <w:t xml:space="preserve">in chat un rimprovero</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w:t>
      </w:r>
      <w:r w:rsidDel="00000000" w:rsidR="00000000" w:rsidRPr="00000000">
        <w:rPr>
          <w:rFonts w:ascii="IBM Plex Sans" w:cs="IBM Plex Sans" w:eastAsia="IBM Plex Sans" w:hAnsi="IBM Plex Sans"/>
          <w:sz w:val="20"/>
          <w:szCs w:val="20"/>
          <w:rtl w:val="0"/>
        </w:rPr>
        <w:t xml:space="preserve">a</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l compagno per farlo smettere immediatamente</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w:t>
      </w:r>
      <w:r w:rsidDel="00000000" w:rsidR="00000000" w:rsidRPr="00000000">
        <w:rPr>
          <w:rtl w:val="0"/>
        </w:rPr>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Il computer di casa ha smesso improvvisamente di connettersi a internet. Gli altri dispositivi (smartphone, tablet) si connettono normalmente alla stessa rete WiFi. Hai verificato che il WiFi del computer risulta attivo.</w:t>
        <w:br w:type="textWrapping"/>
        <w:t xml:space="preserve">Quale sequenza di passaggi rappresenta un approccio sistematico per risolvere il problema?</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sz w:val="20"/>
          <w:szCs w:val="20"/>
          <w:rtl w:val="0"/>
        </w:rPr>
        <w:t xml:space="preserve">A. Spegnere e riaccendere il router WiFi ripetutamente fino a quando il computer non si connette, senza verificare le impostazioni del dispositivo</w:t>
      </w:r>
      <w:r w:rsidDel="00000000" w:rsidR="00000000" w:rsidRPr="00000000">
        <w:rPr>
          <w:rtl w:val="0"/>
        </w:rPr>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sz w:val="20"/>
          <w:szCs w:val="20"/>
          <w:rtl w:val="0"/>
        </w:rPr>
        <w:t xml:space="preserve">B. Chiamare immediatamente un tecnico specializzato perché i problemi di rete richiedono sempre intervento professionale e strumenti diagnostici avanzati</w:t>
      </w:r>
      <w:r w:rsidDel="00000000" w:rsidR="00000000" w:rsidRPr="00000000">
        <w:rPr>
          <w:rtl w:val="0"/>
        </w:rPr>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sz w:val="20"/>
          <w:szCs w:val="20"/>
          <w:rtl w:val="0"/>
        </w:rPr>
        <w:t xml:space="preserve">C. Reinstallare completamente il sistema operativo perché è l'unica soluzione definitiva per qualsiasi problema di connettività</w:t>
      </w:r>
      <w:r w:rsidDel="00000000" w:rsidR="00000000" w:rsidRPr="00000000">
        <w:rPr>
          <w:rtl w:val="0"/>
        </w:rPr>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sz w:val="20"/>
          <w:szCs w:val="20"/>
          <w:rtl w:val="0"/>
        </w:rPr>
        <w:t xml:space="preserve">D. Riavviare il computer, riconnettere la rete WiFi, verificare che i driver della scheda di rete siano aggiornati, eventualmente contattare l’assistenza</w:t>
      </w:r>
      <w:r w:rsidDel="00000000" w:rsidR="00000000" w:rsidRPr="00000000">
        <w:rPr>
          <w:rtl w:val="0"/>
        </w:rPr>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3</w:t>
      </w: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Stai preparando una relazione sulla storia della tua città. Hai trovato un ottimo paragrafo descrittivo su Wikipedia, alcune immagini storiche </w:t>
      </w:r>
      <w:r w:rsidDel="00000000" w:rsidR="00000000" w:rsidRPr="00000000">
        <w:rPr>
          <w:rFonts w:ascii="IBM Plex Sans" w:cs="IBM Plex Sans" w:eastAsia="IBM Plex Sans" w:hAnsi="IBM Plex Sans"/>
          <w:sz w:val="20"/>
          <w:szCs w:val="20"/>
          <w:rtl w:val="0"/>
        </w:rPr>
        <w:t xml:space="preserve">in</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un archivio fotografico e dati demografici sul sito del Comune. </w:t>
      </w:r>
      <w:r w:rsidDel="00000000" w:rsidR="00000000" w:rsidRPr="00000000">
        <w:rPr>
          <w:rFonts w:ascii="IBM Plex Sans" w:cs="IBM Plex Sans" w:eastAsia="IBM Plex Sans" w:hAnsi="IBM Plex Sans"/>
          <w:sz w:val="20"/>
          <w:szCs w:val="20"/>
          <w:rtl w:val="0"/>
        </w:rPr>
        <w:t xml:space="preserve">Qual è il modo corretto di</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integrare questi materiali nella tua relazione?</w:t>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Usare le informazioni raccolte ma non citare le fonti, perché inserire le citazioni rende la relazione meno originale e creativa</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Parafrasare le informazioni principali con parole tue, citare Wikipedia come fonte, includere le immagini verificandone la licenza d</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uso e riportare i dati del Comune con i riferiment</w:t>
      </w:r>
      <w:r w:rsidDel="00000000" w:rsidR="00000000" w:rsidRPr="00000000">
        <w:rPr>
          <w:rFonts w:ascii="IBM Plex Sans" w:cs="IBM Plex Sans" w:eastAsia="IBM Plex Sans" w:hAnsi="IBM Plex Sans"/>
          <w:sz w:val="20"/>
          <w:szCs w:val="20"/>
          <w:rtl w:val="0"/>
        </w:rPr>
        <w:t xml:space="preserve">i</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w:t>
      </w:r>
      <w:r w:rsidDel="00000000" w:rsidR="00000000" w:rsidRPr="00000000">
        <w:rPr>
          <w:rFonts w:ascii="IBM Plex Sans" w:cs="IBM Plex Sans" w:eastAsia="IBM Plex Sans" w:hAnsi="IBM Plex Sans"/>
          <w:sz w:val="20"/>
          <w:szCs w:val="20"/>
          <w:rtl w:val="0"/>
        </w:rPr>
        <w:t xml:space="preserve">disponibili</w:t>
      </w:r>
      <w:r w:rsidDel="00000000" w:rsidR="00000000" w:rsidRPr="00000000">
        <w:rPr>
          <w:rtl w:val="0"/>
        </w:rPr>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Copiare il testo di Wikipedia parola per parola senza citarlo, perché Wikipedia è gratuita e quindi liberamente utilizzabile per qualsiasi scopo</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sz w:val="20"/>
          <w:szCs w:val="20"/>
          <w:rtl w:val="0"/>
        </w:rPr>
        <w:t xml:space="preserve">D. Utilizzare tutte le informazioni trovate citando solo il sito del Comune, perché Wikipedia non è considerata una fonte attendibile da citare nei lavori scolastici</w:t>
      </w:r>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4</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sz w:val="20"/>
          <w:szCs w:val="20"/>
          <w:rtl w:val="0"/>
        </w:rPr>
        <w:t xml:space="preserve">Devi contattare la tua insegnante di matematica per chiederle chiarimenti su un sistema di equazioni che devi risolvere per il compito assegnato per domani. Sono le 20:30 e hai già provato a risolverlo da solo/a per oltre un'ora senza successo.</w:t>
        <w:br w:type="textWrapping"/>
        <w:t xml:space="preserve">Quale mezzo di comunicazione digitale è più appropriato per questo contesto?</w:t>
      </w:r>
      <w:r w:rsidDel="00000000" w:rsidR="00000000" w:rsidRPr="00000000">
        <w:rPr>
          <w:rtl w:val="0"/>
        </w:rPr>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20">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Inviarle un messaggio diretto sui social network spiegando educatamente il problema e allegando la foto dell'esercizio</w:t>
      </w:r>
    </w:p>
    <w:p w:rsidR="00000000" w:rsidDel="00000000" w:rsidP="00000000" w:rsidRDefault="00000000" w:rsidRPr="00000000" w14:paraId="00000021">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Scrivere nella chat di classe della piattaforma scolastica: "Prof, può spiegarmi il sistema di equazioni? È per domani!"</w:t>
      </w:r>
    </w:p>
    <w:p w:rsidR="00000000" w:rsidDel="00000000" w:rsidP="00000000" w:rsidRDefault="00000000" w:rsidRPr="00000000" w14:paraId="00000022">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Inviarle un messaggio su un'app di messaggistica istantanea con la foto dell'esercizio, chiedendo gentilmente se può aiutarti quando ha tempo</w:t>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w:t>
      </w:r>
      <w:r w:rsidDel="00000000" w:rsidR="00000000" w:rsidRPr="00000000">
        <w:rPr>
          <w:rFonts w:ascii="IBM Plex Sans" w:cs="IBM Plex Sans" w:eastAsia="IBM Plex Sans" w:hAnsi="IBM Plex Sans"/>
          <w:sz w:val="20"/>
          <w:szCs w:val="20"/>
          <w:rtl w:val="0"/>
        </w:rPr>
        <w:t xml:space="preserve">Scriverle</w:t>
      </w:r>
      <w:r w:rsidDel="00000000" w:rsidR="00000000" w:rsidRPr="00000000">
        <w:rPr>
          <w:rFonts w:ascii="IBM Plex Sans" w:cs="IBM Plex Sans" w:eastAsia="IBM Plex Sans" w:hAnsi="IBM Plex Sans"/>
          <w:sz w:val="20"/>
          <w:szCs w:val="20"/>
          <w:rtl w:val="0"/>
        </w:rPr>
        <w:t xml:space="preserve"> un’email con oggetto chiaro ("Chiarimento compito matematica - Sistema equazioni"), saluto formale, spiegazione dettagliata del dubbio e ringraziamento</w:t>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6">
      <w:pPr>
        <w:widowControl w:val="0"/>
        <w:spacing w:after="0" w:before="0" w:line="276" w:lineRule="auto"/>
        <w:jc w:val="both"/>
        <w:rPr>
          <w:rFonts w:ascii="IBM Plex Sans" w:cs="IBM Plex Sans" w:eastAsia="IBM Plex Sans" w:hAnsi="IBM Plex Sans"/>
          <w:b w:val="1"/>
          <w:bCs w:val="1"/>
          <w:sz w:val="20"/>
          <w:szCs w:val="20"/>
        </w:rPr>
      </w:pPr>
      <w:r w:rsidDel="00000000" w:rsidR="00000000" w:rsidRPr="00000000">
        <w:rPr>
          <w:rFonts w:ascii="IBM Plex Sans" w:cs="IBM Plex Sans" w:eastAsia="IBM Plex Sans" w:hAnsi="IBM Plex Sans"/>
          <w:b w:val="1"/>
          <w:bCs w:val="1"/>
          <w:sz w:val="20"/>
          <w:szCs w:val="20"/>
          <w:rtl w:val="0"/>
        </w:rPr>
        <w:t xml:space="preserve">QUESITO 5</w:t>
      </w:r>
    </w:p>
    <w:p w:rsidR="00000000" w:rsidDel="00000000" w:rsidP="00000000" w:rsidRDefault="00000000" w:rsidRPr="00000000" w14:paraId="00000027">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Ricevi sul tuo smartphone la notifica di un'email che afferma di provenire dalla tua scuola. Il messaggio ti informa che devi “aggiornare urgentemente i tuoi dati personali” cliccando su un link entro 48 ore, altrimenti non potrai più accedere al registro elettronico e alla piattaforma didattica online. L'email contiene alcuni errori di formattazione e il mittente è “</w:t>
      </w:r>
      <w:r w:rsidDel="00000000" w:rsidR="00000000" w:rsidRPr="00000000">
        <w:rPr>
          <w:rFonts w:ascii="IBM Plex Sans" w:cs="IBM Plex Sans" w:eastAsia="IBM Plex Sans" w:hAnsi="IBM Plex Sans"/>
          <w:sz w:val="20"/>
          <w:szCs w:val="20"/>
          <w:u w:val="single"/>
          <w:rtl w:val="0"/>
        </w:rPr>
        <w:t xml:space="preserve">segreteria-scuola@studentportal-verify.com</w:t>
      </w:r>
      <w:r w:rsidDel="00000000" w:rsidR="00000000" w:rsidRPr="00000000">
        <w:rPr>
          <w:rFonts w:ascii="IBM Plex Sans" w:cs="IBM Plex Sans" w:eastAsia="IBM Plex Sans" w:hAnsi="IBM Plex Sans"/>
          <w:sz w:val="20"/>
          <w:szCs w:val="20"/>
          <w:rtl w:val="0"/>
        </w:rPr>
        <w:t xml:space="preserve">”. Quale azione è più appropriata?</w:t>
      </w:r>
    </w:p>
    <w:p w:rsidR="00000000" w:rsidDel="00000000" w:rsidP="00000000" w:rsidRDefault="00000000" w:rsidRPr="00000000" w14:paraId="00000028">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29">
      <w:pPr>
        <w:widowControl w:val="0"/>
        <w:spacing w:after="0" w:before="0" w:line="276" w:lineRule="auto"/>
        <w:jc w:val="center"/>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Pr>
        <w:drawing>
          <wp:inline distB="114300" distT="114300" distL="114300" distR="114300">
            <wp:extent cx="2747963" cy="4111841"/>
            <wp:effectExtent b="0" l="0" r="0" t="0"/>
            <wp:docPr id="5"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2747963" cy="4111841"/>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Ignorare l'email senza cliccare sul link, dato che è chiaramente spam, ed eliminare la notifica</w:t>
      </w:r>
    </w:p>
    <w:p w:rsidR="00000000" w:rsidDel="00000000" w:rsidP="00000000" w:rsidRDefault="00000000" w:rsidRPr="00000000" w14:paraId="0000002B">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Cancellare l’email, verificare l’indirizzo del mittente notando il dominio sospetto, contattare la segreteria della scuola attraverso i canali ufficiali per segnalare il tentativo di phishing</w:t>
      </w:r>
    </w:p>
    <w:p w:rsidR="00000000" w:rsidDel="00000000" w:rsidP="00000000" w:rsidRDefault="00000000" w:rsidRPr="00000000" w14:paraId="0000002C">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Verificare online se il dominio è associato a truffe note e, confermato il sospetto, eliminare l'email e bloccare il mittente</w:t>
      </w:r>
    </w:p>
    <w:p w:rsidR="00000000" w:rsidDel="00000000" w:rsidP="00000000" w:rsidRDefault="00000000" w:rsidRPr="00000000" w14:paraId="0000002D">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Inoltrare l'email ai compagni di classe aggiungendo un messaggio per avvertire che si tratta probabilmente di phishing e di non cliccare sul link</w:t>
      </w:r>
    </w:p>
    <w:p w:rsidR="00000000" w:rsidDel="00000000" w:rsidP="00000000" w:rsidRDefault="00000000" w:rsidRPr="00000000" w14:paraId="0000002E">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6</w:t>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Nella tua scuola è stata lanciata una consultazione online per decidere come utilizzare il budget destinato alle attività studentesche. Gli studenti possono votare attraverso una piattaforma digitale approvata dall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istituto. Quale azione rappresenta un esercizio responsabile di cittadinanza digitale?</w:t>
      </w:r>
    </w:p>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Informarti sulle diverse proposte attraverso i canali ufficiali, votare secondo le tue preferenze e rispettare il risultato della votazione</w:t>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Votare per la proposta sostenuta dal tuo gruppo di amici per dimostrare solidarietà, anche se personalmente preferiresti un'altra opzione</w:t>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Informarti sulle proposte, votare la tua preferita e, se il risultato finale non ti soddisfa, promuovere una petizione per ripetere la consultazione</w:t>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Promuovere attivamente la tua proposta nella chat di classe, votare e incoraggiare i compagni indecisi spiegando perché le alternative sono svantaggiose per tutti</w:t>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7</w:t>
      </w:r>
    </w:p>
    <w:p w:rsidR="00000000" w:rsidDel="00000000" w:rsidP="00000000" w:rsidRDefault="00000000" w:rsidRPr="00000000" w14:paraId="0000003A">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Stai preparando una presentazione di gruppo sulla transizione energetica in Europa per Educazione civica. Dopo aver cercato “energie rinnovabili Europa” su un motore di ricerca, ottieni oltre 500 risultati con informazioni molto diverse tra loro: articoli di giornale, rapporti tecnici, blog personali, pubblicità di aziende del settore.</w:t>
      </w:r>
    </w:p>
    <w:p w:rsidR="00000000" w:rsidDel="00000000" w:rsidP="00000000" w:rsidRDefault="00000000" w:rsidRPr="00000000" w14:paraId="0000003B">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Quale strategia ti permette di trovare fonti autorevoli e dati aggiornati per la tua presentazione?</w:t>
      </w:r>
    </w:p>
    <w:p w:rsidR="00000000" w:rsidDel="00000000" w:rsidP="00000000" w:rsidRDefault="00000000" w:rsidRPr="00000000" w14:paraId="0000003C">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3D">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Limitare la ricerca agli ultimi 12 mesi usando i filtri temporali e aggiungere termini specifici come “eolico solare 2024 statistiche UE”</w:t>
      </w:r>
    </w:p>
    <w:p w:rsidR="00000000" w:rsidDel="00000000" w:rsidP="00000000" w:rsidRDefault="00000000" w:rsidRPr="00000000" w14:paraId="0000003E">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Scorrere le pagine dei risultati fino alla decima per trovare contenuti meno popolari ma potenzialmente più approfonditi</w:t>
      </w:r>
    </w:p>
    <w:p w:rsidR="00000000" w:rsidDel="00000000" w:rsidP="00000000" w:rsidRDefault="00000000" w:rsidRPr="00000000" w14:paraId="0000003F">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Aggiungere alla ricerca parole come “incredibile rivoluzione fantastico futuro” per trovare gli articoli più interessanti da leggere</w:t>
      </w:r>
    </w:p>
    <w:p w:rsidR="00000000" w:rsidDel="00000000" w:rsidP="00000000" w:rsidRDefault="00000000" w:rsidRPr="00000000" w14:paraId="00000040">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Aprire tutti i link che contengono nel titolo le parole “energia” e “Europa” e leggere velocemente ogni pagina</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8</w:t>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Ti rendi conto che molte compagne e compagni di classe hanno difficoltà a usare la piattaforma di didattica online della scuola per consegnare i compiti. Tu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hai già usata diverse volte e la conosci bene. Come potresti supportare lo sviluppo delle competenze digitali dei tuoi compagni?</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6">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Consegni i compiti al posto loro quando te lo chiedono, così risparmiano tempo e possono concentrarsi meglio sullo studio delle materie</w:t>
      </w:r>
    </w:p>
    <w:p w:rsidR="00000000" w:rsidDel="00000000" w:rsidP="00000000" w:rsidRDefault="00000000" w:rsidRPr="00000000" w14:paraId="00000047">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Organizzi una breve sessione di</w:t>
      </w:r>
      <w:r w:rsidDel="00000000" w:rsidR="00000000" w:rsidRPr="00000000">
        <w:rPr>
          <w:rFonts w:ascii="IBM Plex Sans" w:cs="IBM Plex Sans" w:eastAsia="IBM Plex Sans" w:hAnsi="IBM Plex Sans"/>
          <w:sz w:val="20"/>
          <w:szCs w:val="20"/>
          <w:rtl w:val="0"/>
        </w:rPr>
        <w:t xml:space="preserve"> </w:t>
      </w:r>
      <w:r w:rsidDel="00000000" w:rsidR="00000000" w:rsidRPr="00000000">
        <w:rPr>
          <w:rFonts w:ascii="IBM Plex Sans" w:cs="IBM Plex Sans" w:eastAsia="IBM Plex Sans" w:hAnsi="IBM Plex Sans"/>
          <w:i w:val="1"/>
          <w:iCs w:val="1"/>
          <w:sz w:val="20"/>
          <w:szCs w:val="20"/>
          <w:rtl w:val="0"/>
        </w:rPr>
        <w:t xml:space="preserve">peer-tutoring</w:t>
      </w:r>
      <w:r w:rsidDel="00000000" w:rsidR="00000000" w:rsidRPr="00000000">
        <w:rPr>
          <w:rFonts w:ascii="IBM Plex Sans" w:cs="IBM Plex Sans" w:eastAsia="IBM Plex Sans" w:hAnsi="IBM Plex Sans"/>
          <w:sz w:val="20"/>
          <w:szCs w:val="20"/>
          <w:rtl w:val="0"/>
        </w:rPr>
        <w:t xml:space="preserve"> mostrando passo-passo come usare la piattaforma, creare una guida semplice e rimanere disponibile per domande</w:t>
      </w:r>
    </w:p>
    <w:p w:rsidR="00000000" w:rsidDel="00000000" w:rsidP="00000000" w:rsidRDefault="00000000" w:rsidRPr="00000000" w14:paraId="00000048">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Suggerisci loro di chiedere aiuto ai genitori o a un fratello maggiore perché è importante che imparino da persone con più esperienza</w:t>
      </w:r>
    </w:p>
    <w:p w:rsidR="00000000" w:rsidDel="00000000" w:rsidP="00000000" w:rsidRDefault="00000000" w:rsidRPr="00000000" w14:paraId="00000049">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Aspetti che l'insegnante dedichi una lezione alla piattaforma, perché non è responsabilità degli studenti insegnare ai propri coetanei </w:t>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9</w:t>
      </w:r>
      <w:r w:rsidDel="00000000" w:rsidR="00000000" w:rsidRPr="00000000">
        <w:rPr>
          <w:rtl w:val="0"/>
        </w:rPr>
      </w:r>
    </w:p>
    <w:p w:rsidR="00000000" w:rsidDel="00000000" w:rsidP="00000000" w:rsidRDefault="00000000" w:rsidRPr="00000000" w14:paraId="0000004D">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Stai creando un volantino digitale per promuovere la festa di fine anno della tua scuola. Hai trovato su un sito di grafica alcune icone colorate perfette per decorare il volantino. Sotto ogni icona c'è scritto “Licenza CC BY-SA” con i simboli Creative Commons. Il volantino verrà stampato in 200 copie e distribuito gratuitamente, senza che gli studenti debbano pagare un biglietto per partecipare alla festa.</w:t>
      </w:r>
    </w:p>
    <w:p w:rsidR="00000000" w:rsidDel="00000000" w:rsidP="00000000" w:rsidRDefault="00000000" w:rsidRPr="00000000" w14:paraId="0000004E">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Cosa significa questa licenza e come puoi usare correttamente le icone?</w:t>
      </w:r>
    </w:p>
    <w:p w:rsidR="00000000" w:rsidDel="00000000" w:rsidP="00000000" w:rsidRDefault="00000000" w:rsidRPr="00000000" w14:paraId="0000004F">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50">
      <w:pPr>
        <w:widowControl w:val="0"/>
        <w:spacing w:after="0" w:before="0" w:line="276" w:lineRule="auto"/>
        <w:jc w:val="center"/>
        <w:rPr>
          <w:rFonts w:ascii="IBM Plex Sans" w:cs="IBM Plex Sans" w:eastAsia="IBM Plex Sans" w:hAnsi="IBM Plex Sans"/>
          <w:b w:val="1"/>
          <w:bCs w:val="1"/>
          <w:sz w:val="20"/>
          <w:szCs w:val="20"/>
        </w:rPr>
      </w:pPr>
      <w:r w:rsidDel="00000000" w:rsidR="00000000" w:rsidRPr="00000000">
        <w:rPr>
          <w:rFonts w:ascii="IBM Plex Sans" w:cs="IBM Plex Sans" w:eastAsia="IBM Plex Sans" w:hAnsi="IBM Plex Sans"/>
          <w:sz w:val="20"/>
          <w:szCs w:val="20"/>
        </w:rPr>
        <w:drawing>
          <wp:inline distB="114300" distT="114300" distL="114300" distR="114300">
            <wp:extent cx="5423063" cy="1863595"/>
            <wp:effectExtent b="12700" l="12700" r="12700" t="12700"/>
            <wp:docPr id="7"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423063" cy="1863595"/>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1">
      <w:pPr>
        <w:widowControl w:val="0"/>
        <w:spacing w:after="0" w:before="0" w:line="276" w:lineRule="auto"/>
        <w:jc w:val="center"/>
        <w:rPr>
          <w:rFonts w:ascii="IBM Plex Sans" w:cs="IBM Plex Sans" w:eastAsia="IBM Plex Sans" w:hAnsi="IBM Plex Sans"/>
          <w:b w:val="1"/>
          <w:bCs w:val="1"/>
          <w:sz w:val="20"/>
          <w:szCs w:val="20"/>
        </w:rPr>
      </w:pPr>
      <w:r w:rsidDel="00000000" w:rsidR="00000000" w:rsidRPr="00000000">
        <w:rPr>
          <w:rtl w:val="0"/>
        </w:rPr>
      </w:r>
    </w:p>
    <w:p w:rsidR="00000000" w:rsidDel="00000000" w:rsidP="00000000" w:rsidRDefault="00000000" w:rsidRPr="00000000" w14:paraId="00000052">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Puoi usare le icone nel volantino citando l'autore originale e, se modifichi le icone, devi distribuire il tuo volantino con la stessa licenza CC BY-SA</w:t>
      </w:r>
    </w:p>
    <w:p w:rsidR="00000000" w:rsidDel="00000000" w:rsidP="00000000" w:rsidRDefault="00000000" w:rsidRPr="00000000" w14:paraId="00000053">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Puoi usare le icone solo se il volantino rimane in formato digitale, perché la licenza Creative Commons non permette la stampa su carta</w:t>
      </w:r>
    </w:p>
    <w:p w:rsidR="00000000" w:rsidDel="00000000" w:rsidP="00000000" w:rsidRDefault="00000000" w:rsidRPr="00000000" w14:paraId="00000054">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Devi pagare una piccola quota all’autore per ogni copia stampata del volantino, anche se la festa è gratuita, perché "BY" significa </w:t>
      </w:r>
      <w:r w:rsidDel="00000000" w:rsidR="00000000" w:rsidRPr="00000000">
        <w:rPr>
          <w:rFonts w:ascii="IBM Plex Sans" w:cs="IBM Plex Sans" w:eastAsia="IBM Plex Sans" w:hAnsi="IBM Plex Sans"/>
          <w:i w:val="1"/>
          <w:iCs w:val="1"/>
          <w:sz w:val="20"/>
          <w:szCs w:val="20"/>
          <w:rtl w:val="0"/>
        </w:rPr>
        <w:t xml:space="preserve">Buy </w:t>
      </w:r>
      <w:r w:rsidDel="00000000" w:rsidR="00000000" w:rsidRPr="00000000">
        <w:rPr>
          <w:rFonts w:ascii="IBM Plex Sans" w:cs="IBM Plex Sans" w:eastAsia="IBM Plex Sans" w:hAnsi="IBM Plex Sans"/>
          <w:sz w:val="20"/>
          <w:szCs w:val="20"/>
          <w:rtl w:val="0"/>
        </w:rPr>
        <w:t xml:space="preserve">(acquistare)</w:t>
      </w:r>
    </w:p>
    <w:p w:rsidR="00000000" w:rsidDel="00000000" w:rsidP="00000000" w:rsidRDefault="00000000" w:rsidRPr="00000000" w14:paraId="00000055">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Non puoi usare le icone perché "SA" (Share Alike) significa che solo chi condivide lo stesso tipo di contenuto può utilizzarle, e un volantino per una festa non è considerato contenuto condivisibile</w:t>
      </w:r>
    </w:p>
    <w:p w:rsidR="00000000" w:rsidDel="00000000" w:rsidP="00000000" w:rsidRDefault="00000000" w:rsidRPr="00000000" w14:paraId="00000056">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10</w:t>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Per il tuo progetto di </w:t>
      </w:r>
      <w:r w:rsidDel="00000000" w:rsidR="00000000" w:rsidRPr="00000000">
        <w:rPr>
          <w:rFonts w:ascii="IBM Plex Sans" w:cs="IBM Plex Sans" w:eastAsia="IBM Plex Sans" w:hAnsi="IBM Plex Sans"/>
          <w:sz w:val="20"/>
          <w:szCs w:val="20"/>
          <w:rtl w:val="0"/>
        </w:rPr>
        <w:t xml:space="preserve">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ducazione civica devi creare un video di 3 minuti sulla raccolta differenziata nel tuo quartiere. Hai registrato 15 minuti di materiale con il tuo smartphone. Quale strumento digitale è più appropriato per completare il lavoro?</w:t>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Un software </w:t>
      </w:r>
      <w:r w:rsidDel="00000000" w:rsidR="00000000" w:rsidRPr="00000000">
        <w:rPr>
          <w:rFonts w:ascii="IBM Plex Sans" w:cs="IBM Plex Sans" w:eastAsia="IBM Plex Sans" w:hAnsi="IBM Plex Sans"/>
          <w:sz w:val="20"/>
          <w:szCs w:val="20"/>
          <w:rtl w:val="0"/>
        </w:rPr>
        <w:t xml:space="preserve">per fare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presentazioni per inserire screenshot del video all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interno di slide commentate invece di creare un video montato</w:t>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Un programma di editing fotografico professionale per modificare ogni singolo frame del video come se fosse un</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immagine separata</w:t>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Un</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applicazione di editing video che ti permette di tagliare le parti non necessarie, aggiungere titoli e transizioni tra le scene</w:t>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Un editor di testo per </w:t>
      </w:r>
      <w:r w:rsidDel="00000000" w:rsidR="00000000" w:rsidRPr="00000000">
        <w:rPr>
          <w:rFonts w:ascii="IBM Plex Sans" w:cs="IBM Plex Sans" w:eastAsia="IBM Plex Sans" w:hAnsi="IBM Plex Sans"/>
          <w:sz w:val="20"/>
          <w:szCs w:val="20"/>
          <w:rtl w:val="0"/>
        </w:rPr>
        <w:t xml:space="preserve">trascrivere completamente quanto si dice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w:t>
      </w:r>
      <w:r w:rsidDel="00000000" w:rsidR="00000000" w:rsidRPr="00000000">
        <w:rPr>
          <w:rFonts w:ascii="IBM Plex Sans" w:cs="IBM Plex Sans" w:eastAsia="IBM Plex Sans" w:hAnsi="IBM Plex Sans"/>
          <w:sz w:val="20"/>
          <w:szCs w:val="20"/>
          <w:rtl w:val="0"/>
        </w:rPr>
        <w:t xml:space="preserve">n</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el video invece di editare il materiale video registrato</w:t>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11</w:t>
      </w:r>
    </w:p>
    <w:p w:rsidR="00000000" w:rsidDel="00000000" w:rsidP="00000000" w:rsidRDefault="00000000" w:rsidRPr="00000000" w14:paraId="00000062">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Hai scaricato una nota app di fitness che promette di creare programmi di allenamento personalizzati. Durante la prima configurazione, l’app ti chiede di autorizzare l’accesso a: fotocamera, galleria foto, contatti, calendario, posizione GPS in tempo reale, microfono e dati sanitari (frequenza cardiaca, passi giornalieri). L’app spiega che questi permessi servono per “offrire un’esperienza completa e personalizzata”. Quale approccio è più prudente per proteggere la tua privacy?</w:t>
      </w:r>
    </w:p>
    <w:p w:rsidR="00000000" w:rsidDel="00000000" w:rsidP="00000000" w:rsidRDefault="00000000" w:rsidRPr="00000000" w14:paraId="00000063">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64">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Autorizzare tutti i permessi richiesti perché l’app non funzionerà correttamente se ne neghi anche solo uno, e le app più scaricate sono sempre sicure</w:t>
      </w:r>
    </w:p>
    <w:p w:rsidR="00000000" w:rsidDel="00000000" w:rsidP="00000000" w:rsidRDefault="00000000" w:rsidRPr="00000000" w14:paraId="00000065">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Leggere la descrizione di ogni permesso, autorizzare solo quelli essenziali per la funzione principale (dati sanitari per l’allenamento), negare accessi non necessari come contatti e microfono, verificare nelle impostazioni privacy dell’app come vengono usati i dati</w:t>
      </w:r>
    </w:p>
    <w:p w:rsidR="00000000" w:rsidDel="00000000" w:rsidP="00000000" w:rsidRDefault="00000000" w:rsidRPr="00000000" w14:paraId="00000066">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Negare tutti i permessi e usare l'app in modalità offline senza fornire alcun dato personale, anche se questo ne limiterà le funzionalità</w:t>
      </w:r>
    </w:p>
    <w:p w:rsidR="00000000" w:rsidDel="00000000" w:rsidP="00000000" w:rsidRDefault="00000000" w:rsidRPr="00000000" w14:paraId="00000067">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Autorizzare i permessi usando le stesse impostazioni che hai già configurato per altre app simili, così da mantenere una gestione uniforme della privacy</w:t>
      </w:r>
    </w:p>
    <w:p w:rsidR="00000000" w:rsidDel="00000000" w:rsidP="00000000" w:rsidRDefault="00000000" w:rsidRPr="00000000" w14:paraId="00000068">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vertAlign w:val="baseline"/>
        </w:rPr>
      </w:pPr>
      <w:r w:rsidDel="00000000" w:rsidR="00000000" w:rsidRPr="00000000">
        <w:rPr>
          <w:rFonts w:ascii="IBM Plex Sans" w:cs="IBM Plex Sans" w:eastAsia="IBM Plex Sans" w:hAnsi="IBM Plex Sans"/>
          <w:b w:val="1"/>
          <w:bCs w:val="1"/>
          <w:i w:val="0"/>
          <w:iCs w:val="0"/>
          <w:smallCaps w:val="0"/>
          <w:strike w:val="0"/>
          <w:sz w:val="20"/>
          <w:szCs w:val="20"/>
          <w:highlight w:val="white"/>
          <w:u w:val="none"/>
          <w:vertAlign w:val="baseline"/>
          <w:rtl w:val="0"/>
        </w:rPr>
        <w:t xml:space="preserve">QUESI</w:t>
      </w:r>
      <w:r w:rsidDel="00000000" w:rsidR="00000000" w:rsidRPr="00000000">
        <w:rPr>
          <w:rFonts w:ascii="IBM Plex Sans" w:cs="IBM Plex Sans" w:eastAsia="IBM Plex Sans" w:hAnsi="IBM Plex Sans"/>
          <w:b w:val="1"/>
          <w:bCs w:val="1"/>
          <w:i w:val="0"/>
          <w:iCs w:val="0"/>
          <w:smallCaps w:val="0"/>
          <w:strike w:val="0"/>
          <w:sz w:val="20"/>
          <w:szCs w:val="20"/>
          <w:u w:val="none"/>
          <w:vertAlign w:val="baseline"/>
          <w:rtl w:val="0"/>
        </w:rPr>
        <w:t xml:space="preserve">TO 12</w:t>
      </w:r>
      <w:r w:rsidDel="00000000" w:rsidR="00000000" w:rsidRPr="00000000">
        <w:rPr>
          <w:rtl w:val="0"/>
        </w:rPr>
      </w:r>
    </w:p>
    <w:p w:rsidR="00000000" w:rsidDel="00000000" w:rsidP="00000000" w:rsidRDefault="00000000" w:rsidRPr="00000000" w14:paraId="0000006B">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La tua insegnante di Matematica vi ha chiesto di creare un programma semplice che calcoli automaticamente la media dei voti. Quale sequenza di passaggi rappresenta un approccio corretto basato sul pensiero computazionale?</w:t>
      </w:r>
    </w:p>
    <w:p w:rsidR="00000000" w:rsidDel="00000000" w:rsidP="00000000" w:rsidRDefault="00000000" w:rsidRPr="00000000" w14:paraId="0000006C">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6D">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Cercare online tutorial e programmi simili per capire come funzionano, poi adattare il codice trovato alla tua situazione specifica perché ti sembra che i passaggi siano gli stessi</w:t>
      </w:r>
    </w:p>
    <w:p w:rsidR="00000000" w:rsidDel="00000000" w:rsidP="00000000" w:rsidRDefault="00000000" w:rsidRPr="00000000" w14:paraId="0000006E">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Iniziare subito a scrivere il codice usando le funzioni che ricordi dalle lezioni precedenti, testarlo con alcuni voti di esempio e correggere gli errori man mano che si presentano</w:t>
      </w:r>
    </w:p>
    <w:p w:rsidR="00000000" w:rsidDel="00000000" w:rsidP="00000000" w:rsidRDefault="00000000" w:rsidRPr="00000000" w14:paraId="0000006F">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Usare un assistente AI per generare il codice, verificare che funzioni con un esempio, poi analizzare le istruzioni prodotte per comprenderne la logica</w:t>
      </w:r>
    </w:p>
    <w:p w:rsidR="00000000" w:rsidDel="00000000" w:rsidP="00000000" w:rsidRDefault="00000000" w:rsidRPr="00000000" w14:paraId="00000070">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Scomporre il problema in passaggi (input voti, somma, divisione per numero voti, output risultato), progettare l’algoritmo su carta, scrivere il codice seguendo il piano, testarlo con diversi casi</w:t>
      </w:r>
    </w:p>
    <w:p w:rsidR="00000000" w:rsidDel="00000000" w:rsidP="00000000" w:rsidRDefault="00000000" w:rsidRPr="00000000" w14:paraId="00000071">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13</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Hai creato un profilo sui social media per condividere le tue passioni e i tuoi hobby. Dopo qualche settimana, cerchi il tuo nome su </w:t>
      </w:r>
      <w:r w:rsidDel="00000000" w:rsidR="00000000" w:rsidRPr="00000000">
        <w:rPr>
          <w:rFonts w:ascii="IBM Plex Sans" w:cs="IBM Plex Sans" w:eastAsia="IBM Plex Sans" w:hAnsi="IBM Plex Sans"/>
          <w:sz w:val="20"/>
          <w:szCs w:val="20"/>
          <w:rtl w:val="0"/>
        </w:rPr>
        <w:t xml:space="preserve">un motore di ricerca</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e trovi alcuni post che avevi pubblicato.</w:t>
      </w:r>
      <w:r w:rsidDel="00000000" w:rsidR="00000000" w:rsidRPr="00000000">
        <w:rPr>
          <w:rtl w:val="0"/>
        </w:rPr>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Quali azioni ti aiutano a gestire meglio la tua identità e la tua  reputazione digitale?</w:t>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Cancellare immediatamente tutti i tuoi account social, perché qualsiasi presenza online dannegg</w:t>
      </w:r>
      <w:r w:rsidDel="00000000" w:rsidR="00000000" w:rsidRPr="00000000">
        <w:rPr>
          <w:rFonts w:ascii="IBM Plex Sans" w:cs="IBM Plex Sans" w:eastAsia="IBM Plex Sans" w:hAnsi="IBM Plex Sans"/>
          <w:sz w:val="20"/>
          <w:szCs w:val="20"/>
          <w:rtl w:val="0"/>
        </w:rPr>
        <w:t xml:space="preserve">erà</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la tua reputazione futura</w:t>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Modificare le impostazioni di privacy del profilo per controllare chi può vedere i tuoi contenuti e rivedere periodicamente cosa hai pubblicato</w:t>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Creare profili falsi con nomi inventati per confondere chi cerca informazioni su di te e nascondere la tua vera identità</w:t>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Continuare a pubblicare qualsiasi contenuto senza preoccuparti, perché i post pubbl</w:t>
      </w:r>
      <w:r w:rsidDel="00000000" w:rsidR="00000000" w:rsidRPr="00000000">
        <w:rPr>
          <w:rFonts w:ascii="IBM Plex Sans" w:cs="IBM Plex Sans" w:eastAsia="IBM Plex Sans" w:hAnsi="IBM Plex Sans"/>
          <w:sz w:val="20"/>
          <w:szCs w:val="20"/>
          <w:rtl w:val="0"/>
        </w:rPr>
        <w:t xml:space="preserve">ici sono milioni e nessuno andrà a guardare proprio i tuoi</w:t>
      </w:r>
      <w:r w:rsidDel="00000000" w:rsidR="00000000" w:rsidRPr="00000000">
        <w:rPr>
          <w:rtl w:val="0"/>
        </w:rPr>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14</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Stai lavorando a un progetto di gruppo che durerà per tutto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anno scolastico. Avete raccolto molti materiali digitali: documenti, immagini, video, link utili.</w:t>
      </w:r>
      <w:r w:rsidDel="00000000" w:rsidR="00000000" w:rsidRPr="00000000">
        <w:rPr>
          <w:rtl w:val="0"/>
        </w:rPr>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Quale sistema di organizzazione è più efficace per gestire questi contenuti?</w:t>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Salvare tutti i file sul desktop del computer di scuola nominandoli con la data di creazione come "file_15_10"</w:t>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Creare una cartella cloud condivisa con sottocartelle tematiche (ricerca, immagini, bozze, versioni finali) con nomi file descrittivi</w:t>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Inviare tutti i materiali via email alle compagne e ai compagni ogni volta che qualcuno trova qualcosa di nuovo</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Stampare tutti i documenti e organizzarli in un raccoglitore fisico per avere una copia di backup completa</w:t>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15</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Stai navigando </w:t>
      </w:r>
      <w:r w:rsidDel="00000000" w:rsidR="00000000" w:rsidRPr="00000000">
        <w:rPr>
          <w:rFonts w:ascii="IBM Plex Sans" w:cs="IBM Plex Sans" w:eastAsia="IBM Plex Sans" w:hAnsi="IBM Plex Sans"/>
          <w:sz w:val="20"/>
          <w:szCs w:val="20"/>
          <w:rtl w:val="0"/>
        </w:rPr>
        <w:t xml:space="preserve">in</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un sito di shopping online per cercare un regalo. Appena arrivi sul sito, compare una finestra popup con </w:t>
      </w:r>
      <w:r w:rsidDel="00000000" w:rsidR="00000000" w:rsidRPr="00000000">
        <w:rPr>
          <w:rFonts w:ascii="IBM Plex Sans" w:cs="IBM Plex Sans" w:eastAsia="IBM Plex Sans" w:hAnsi="IBM Plex Sans"/>
          <w:sz w:val="20"/>
          <w:szCs w:val="20"/>
          <w:rtl w:val="0"/>
        </w:rPr>
        <w:t xml:space="preserve">la</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richiesta di gestione dei cookie che vedi nella fig</w:t>
      </w:r>
      <w:r w:rsidDel="00000000" w:rsidR="00000000" w:rsidRPr="00000000">
        <w:rPr>
          <w:rFonts w:ascii="IBM Plex Sans" w:cs="IBM Plex Sans" w:eastAsia="IBM Plex Sans" w:hAnsi="IBM Plex Sans"/>
          <w:sz w:val="20"/>
          <w:szCs w:val="20"/>
          <w:rtl w:val="0"/>
        </w:rPr>
        <w:t xml:space="preserve">ura</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Quale approccio rispetta meglio la tua privacy?</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Pr>
        <w:drawing>
          <wp:inline distB="114300" distT="114300" distL="114300" distR="114300">
            <wp:extent cx="4252913" cy="2832180"/>
            <wp:effectExtent b="0" l="0" r="0" t="0"/>
            <wp:docPr id="6"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4252913" cy="2832180"/>
                    </a:xfrm>
                    <a:prstGeom prst="rect"/>
                    <a:ln/>
                  </pic:spPr>
                </pic:pic>
              </a:graphicData>
            </a:graphic>
          </wp:inline>
        </w:drawing>
      </w:r>
      <w:r w:rsidDel="00000000" w:rsidR="00000000" w:rsidRPr="00000000">
        <w:rPr>
          <w:rtl w:val="0"/>
        </w:rPr>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Cliccare </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Accetta tutti</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perché è il pulsante più grande e quindi quello consigliato dal sito per la migliore esperienza</w:t>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Cliccare </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Rifiuta tutti</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senza leggere perché tutti i cookie sono pericolosi e vanno sempre bloccati completamente</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Cliccare </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Gestisci preferenze</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accettare solo i cookie tecnici necessari, rifiutare quelli di profilazione e marketing, poi salvare le preferenze</w:t>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Chiudere il popup senza fare scelte perché in questo modo il sito non installerà alcun cookie sul tuo dispositivo</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16</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La tua scuola vuole migliorare la comunicazione tra studentesse, studenti e segreteria. Attualmente tutto avviene via telefono con lunghe attese. Quale soluzione digitale potrebbe risolvere creativamente il problema?</w:t>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Installare più linee telefoniche nella segreteria per permettere di ricevere più chiamate simultaneamente senza cambiare il processo</w:t>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sz w:val="20"/>
          <w:szCs w:val="20"/>
          <w:rtl w:val="0"/>
        </w:rPr>
        <w:t xml:space="preserve">B. Creare un indirizzo email dedicato (segreteria@scuola.it) dove gli studenti inviano richieste, con risposta entro 5-7 giorni lavorativi mantenendo il sistema attuale per le urgenze</w:t>
      </w:r>
      <w:r w:rsidDel="00000000" w:rsidR="00000000" w:rsidRPr="00000000">
        <w:rPr>
          <w:rtl w:val="0"/>
        </w:rPr>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sz w:val="20"/>
          <w:szCs w:val="20"/>
          <w:rtl w:val="0"/>
        </w:rPr>
        <w:t xml:space="preserve">C. Pubblicare orari di ricevimento più ampi della segreteria sul sito della scuola invitando studentesse e studenti a venire di persona negli orari indicati</w:t>
      </w:r>
      <w:r w:rsidDel="00000000" w:rsidR="00000000" w:rsidRPr="00000000">
        <w:rPr>
          <w:rtl w:val="0"/>
        </w:rPr>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Sviluppare un chatbot con FAQ interattive per richieste comuni (certificati, orari, scadenze) e moduli online per richieste specifiche con tracciamento dello stato per ogni pratica</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17</w:t>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Durante una videoconferenza con il tuo gruppo di studio per preparare l'interrogazione di storia, una compagna condivide lo schermo del suo computer per mostrare gli appunti. Nell'anteprima delle finestre aperte si vedono accidentalmente documenti personali della sua famiglia, tra cui un certificato medico con informazioni sanitarie sensibili.</w:t>
        <w:br w:type="textWrapping"/>
        <w:t xml:space="preserve">Quale comportamento è più appropriato da tenere?</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Condividere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episodio nella chat di classe per sensibilizzare tutti sui rischi della condivisione schermo durante le videochiamate</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sz w:val="20"/>
          <w:szCs w:val="20"/>
          <w:rtl w:val="0"/>
        </w:rPr>
        <w:t xml:space="preserve">B. Ignorare quanto è accaduto e continuare la sessione di studio normalmente, perché le videoconferenze tra compagni di classe sono un ambiente privato e sicuro</w:t>
      </w:r>
      <w:r w:rsidDel="00000000" w:rsidR="00000000" w:rsidRPr="00000000">
        <w:rPr>
          <w:rtl w:val="0"/>
        </w:rPr>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Avvisare subito la compagna in privato, tramite chat, del fatto che sta condividendo informazioni personali e suggerirle di modificare la condivisione</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Fare uno screenshot velocemente per conservare le informazioni </w:t>
      </w:r>
      <w:r w:rsidDel="00000000" w:rsidR="00000000" w:rsidRPr="00000000">
        <w:rPr>
          <w:rFonts w:ascii="IBM Plex Sans" w:cs="IBM Plex Sans" w:eastAsia="IBM Plex Sans" w:hAnsi="IBM Plex Sans"/>
          <w:sz w:val="20"/>
          <w:szCs w:val="20"/>
          <w:rtl w:val="0"/>
        </w:rPr>
        <w:t xml:space="preserve">e avvertire la compagna alla fine della chiamata</w:t>
      </w:r>
      <w:r w:rsidDel="00000000" w:rsidR="00000000" w:rsidRPr="00000000">
        <w:rPr>
          <w:rtl w:val="0"/>
        </w:rPr>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sz w:val="20"/>
          <w:szCs w:val="20"/>
        </w:rPr>
      </w:pPr>
      <w:r w:rsidDel="00000000" w:rsidR="00000000" w:rsidRPr="00000000">
        <w:rPr>
          <w:rtl w:val="0"/>
        </w:rPr>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18</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Negli ultimi mesi ti accorgi di passare 4-5 ore al giorno sui social media, spesso fino a tardi la sera. </w:t>
      </w:r>
      <w:r w:rsidDel="00000000" w:rsidR="00000000" w:rsidRPr="00000000">
        <w:rPr>
          <w:rFonts w:ascii="IBM Plex Sans" w:cs="IBM Plex Sans" w:eastAsia="IBM Plex Sans" w:hAnsi="IBM Plex Sans"/>
          <w:sz w:val="20"/>
          <w:szCs w:val="20"/>
          <w:rtl w:val="0"/>
        </w:rPr>
        <w:t xml:space="preserve">Il tuo sonno è disturbato</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e fai fatica a concentrarti durante le lezioni.</w:t>
      </w:r>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Come potresti migliorare il tuo benessere digitale?</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Sostituire i social media con videogiochi online che possono essere altrettanto stimolanti ma richiedono meno tempo di utilizzo</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Cancellare immediatamente tutti i tuoi account social e </w:t>
      </w:r>
      <w:r w:rsidDel="00000000" w:rsidR="00000000" w:rsidRPr="00000000">
        <w:rPr>
          <w:rFonts w:ascii="IBM Plex Sans" w:cs="IBM Plex Sans" w:eastAsia="IBM Plex Sans" w:hAnsi="IBM Plex Sans"/>
          <w:sz w:val="20"/>
          <w:szCs w:val="20"/>
          <w:rtl w:val="0"/>
        </w:rPr>
        <w:t xml:space="preserve">rinunciare allo</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smartphone per </w:t>
      </w:r>
      <w:r w:rsidDel="00000000" w:rsidR="00000000" w:rsidRPr="00000000">
        <w:rPr>
          <w:rFonts w:ascii="IBM Plex Sans" w:cs="IBM Plex Sans" w:eastAsia="IBM Plex Sans" w:hAnsi="IBM Plex Sans"/>
          <w:sz w:val="20"/>
          <w:szCs w:val="20"/>
          <w:rtl w:val="0"/>
        </w:rPr>
        <w:t xml:space="preserve">due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mes</w:t>
      </w:r>
      <w:r w:rsidDel="00000000" w:rsidR="00000000" w:rsidRPr="00000000">
        <w:rPr>
          <w:rFonts w:ascii="IBM Plex Sans" w:cs="IBM Plex Sans" w:eastAsia="IBM Plex Sans" w:hAnsi="IBM Plex Sans"/>
          <w:sz w:val="20"/>
          <w:szCs w:val="20"/>
          <w:rtl w:val="0"/>
        </w:rPr>
        <w:t xml:space="preserve">i</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per eliminare completamente ogni tentazione digitale</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Impostare limiti di tempo giornalieri per le app social, disattivare le notifiche durante lo studio e stabilire orari senza dispositivi prima di dormire</w:t>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Continuare con le stesse abitudini perché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uso dei social è fondamentale per mantenere le amicizie e non può essere ridotto</w:t>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19</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Il tuo gruppo classe sta preparando una presentazione multimediale sulla sostenibilità ambientale. Vi state organizzando </w:t>
      </w:r>
      <w:r w:rsidDel="00000000" w:rsidR="00000000" w:rsidRPr="00000000">
        <w:rPr>
          <w:rFonts w:ascii="IBM Plex Sans" w:cs="IBM Plex Sans" w:eastAsia="IBM Plex Sans" w:hAnsi="IBM Plex Sans"/>
          <w:sz w:val="20"/>
          <w:szCs w:val="20"/>
          <w:rtl w:val="0"/>
        </w:rPr>
        <w:t xml:space="preserve">per usare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una piattaforma di collaborazione online approvata dalla scuola. Qual è il modo più efficace di collaborare?</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Ogni studentessa e studente lavora sulla propria copia del file e alla fine si uniscono manualmente tutte le parti</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Una sola persona crea tutto il documento e poi lo invia via email agli altri chiedendo commenti e modifiche separati</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Il gruppo lavora simultaneamente sullo stesso documento condiviso, usando commenti per discutere e tracciando le modifiche con nome e data</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Stampare le bozze, scriverci sopra le correzioni a mano e poi farle riscrivere a una persona delegata dal gruppo</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20</w:t>
      </w:r>
    </w:p>
    <w:p w:rsidR="00000000" w:rsidDel="00000000" w:rsidP="00000000" w:rsidRDefault="00000000" w:rsidRPr="00000000" w14:paraId="000000B9">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Durante una lezione di Educazione civica sulla sostenibilità, l’insegnante spiega che anche le tecnologie digitali hanno un impatto ambientale significativo: dalla produzione dei dispositivi, al consumo energetico durante l'uso, fino allo smaltimento. Ti chiede di riflettere sulle tue abitudini quotidiane.</w:t>
      </w:r>
    </w:p>
    <w:p w:rsidR="00000000" w:rsidDel="00000000" w:rsidP="00000000" w:rsidRDefault="00000000" w:rsidRPr="00000000" w14:paraId="000000BA">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Quale tra queste azioni riduce maggiormente l'impatto ambientale delle tecnologie che usi?</w:t>
      </w:r>
    </w:p>
    <w:p w:rsidR="00000000" w:rsidDel="00000000" w:rsidP="00000000" w:rsidRDefault="00000000" w:rsidRPr="00000000" w14:paraId="000000BB">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BC">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Sostituire il tuo smartphone ogni due anni con l'ultimo modello, perché i dispositivi più recenti hanno processori più efficienti che consumano meno energia</w:t>
      </w:r>
    </w:p>
    <w:p w:rsidR="00000000" w:rsidDel="00000000" w:rsidP="00000000" w:rsidRDefault="00000000" w:rsidRPr="00000000" w14:paraId="000000BD">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Eliminare regolarmente file, foto e app dal telefono per liberare memoria e ridurre il carico di lavoro del processore, diminuendo così il consumo energetico</w:t>
      </w:r>
    </w:p>
    <w:p w:rsidR="00000000" w:rsidDel="00000000" w:rsidP="00000000" w:rsidRDefault="00000000" w:rsidRPr="00000000" w14:paraId="000000BE">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Riparare i dispositivi quando si danneggiano invece di sostituirli, disattivare le funzioni non necessarie (Bluetooth, GPS quando non servono), ricaricare solo quando la batteria è scarica evitando la ricarica continua</w:t>
      </w:r>
    </w:p>
    <w:p w:rsidR="00000000" w:rsidDel="00000000" w:rsidP="00000000" w:rsidRDefault="00000000" w:rsidRPr="00000000" w14:paraId="000000BF">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Utilizzare sempre la modalità risparmio energetico su tutti i dispositivi e scaricare solo app per lavorare offline, così da ridurre l'uso della connessione dati che consuma molta energia</w:t>
      </w:r>
    </w:p>
    <w:p w:rsidR="00000000" w:rsidDel="00000000" w:rsidP="00000000" w:rsidRDefault="00000000" w:rsidRPr="00000000" w14:paraId="000000C0">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21</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Stai cercando informazioni affidabili sull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intelligenza artificiale per un dibattito scolastico. Trovi un articolo su un blog personale scritto da un appassionato di tecnologia e un documento pubblicato dal CNR (Consiglio Nazionale delle Ricerche). Entrambi trattano lo stesso argomento, ma </w:t>
      </w:r>
      <w:r w:rsidDel="00000000" w:rsidR="00000000" w:rsidRPr="00000000">
        <w:rPr>
          <w:rFonts w:ascii="IBM Plex Sans" w:cs="IBM Plex Sans" w:eastAsia="IBM Plex Sans" w:hAnsi="IBM Plex Sans"/>
          <w:sz w:val="20"/>
          <w:szCs w:val="20"/>
          <w:rtl w:val="0"/>
        </w:rPr>
        <w:t xml:space="preserve">arrivano a</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conclusioni diverse. </w:t>
      </w:r>
      <w:r w:rsidDel="00000000" w:rsidR="00000000" w:rsidRPr="00000000">
        <w:rPr>
          <w:rFonts w:ascii="IBM Plex Sans" w:cs="IBM Plex Sans" w:eastAsia="IBM Plex Sans" w:hAnsi="IBM Plex Sans"/>
          <w:sz w:val="20"/>
          <w:szCs w:val="20"/>
          <w:rtl w:val="0"/>
        </w:rPr>
        <w:t xml:space="preserve"> Quale fonte consideri più affidabile e perché?</w:t>
      </w:r>
    </w:p>
    <w:p w:rsidR="00000000" w:rsidDel="00000000" w:rsidP="00000000" w:rsidRDefault="00000000" w:rsidRPr="00000000" w14:paraId="000000C5">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C6">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Il blog personale perché essendo più recente di 2 mesi rispetto al CNR contiene sicuramente informazioni più aggiornate e accurate</w:t>
      </w:r>
    </w:p>
    <w:p w:rsidR="00000000" w:rsidDel="00000000" w:rsidP="00000000" w:rsidRDefault="00000000" w:rsidRPr="00000000" w14:paraId="000000C7">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Entrambe le fonti hanno uguale valore, perché sono pubblicate su internet e quindi sottoposte alle stesse verifiche di qualità</w:t>
      </w:r>
    </w:p>
    <w:p w:rsidR="00000000" w:rsidDel="00000000" w:rsidP="00000000" w:rsidRDefault="00000000" w:rsidRPr="00000000" w14:paraId="000000C8">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Il documento del CNR, perché è un ente di ricerca riconosciuto con </w:t>
      </w:r>
      <w:r w:rsidDel="00000000" w:rsidR="00000000" w:rsidRPr="00000000">
        <w:rPr>
          <w:rFonts w:ascii="IBM Plex Sans" w:cs="IBM Plex Sans" w:eastAsia="IBM Plex Sans" w:hAnsi="IBM Plex Sans"/>
          <w:i w:val="1"/>
          <w:iCs w:val="1"/>
          <w:sz w:val="20"/>
          <w:szCs w:val="20"/>
          <w:rtl w:val="0"/>
        </w:rPr>
        <w:t xml:space="preserve">peer review</w:t>
      </w:r>
      <w:r w:rsidDel="00000000" w:rsidR="00000000" w:rsidRPr="00000000">
        <w:rPr>
          <w:rFonts w:ascii="IBM Plex Sans" w:cs="IBM Plex Sans" w:eastAsia="IBM Plex Sans" w:hAnsi="IBM Plex Sans"/>
          <w:sz w:val="20"/>
          <w:szCs w:val="20"/>
          <w:rtl w:val="0"/>
        </w:rPr>
        <w:t xml:space="preserve">, autori identificabili e processo di validazione scientifica</w:t>
      </w:r>
    </w:p>
    <w:p w:rsidR="00000000" w:rsidDel="00000000" w:rsidP="00000000" w:rsidRDefault="00000000" w:rsidRPr="00000000" w14:paraId="000000C9">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Il blog personale, perché i contenuti indipendenti sono sempre più obiettivi rispetto a quelli di istituzioni che potrebbero avere interessi nascosti</w:t>
      </w:r>
    </w:p>
    <w:p w:rsidR="00000000" w:rsidDel="00000000" w:rsidP="00000000" w:rsidRDefault="00000000" w:rsidRPr="00000000" w14:paraId="000000CA">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22</w:t>
      </w:r>
    </w:p>
    <w:p w:rsidR="00000000" w:rsidDel="00000000" w:rsidP="00000000" w:rsidRDefault="00000000" w:rsidRPr="00000000" w14:paraId="000000CD">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Devi creare un sito web personale per raccogliere il tuo portfolio di disegni da mostrare a insegnanti e compagne/compagni. Non hai competenze di programmazione avanzate, ma sai usare il computer e navigare in internet. Vuoi una soluzione che puoi gestire autonomamente e che sia pronta in poche settimane. Quale soluzione è più adatta alle tue esigenze?</w:t>
      </w:r>
    </w:p>
    <w:p w:rsidR="00000000" w:rsidDel="00000000" w:rsidP="00000000" w:rsidRDefault="00000000" w:rsidRPr="00000000" w14:paraId="000000CE">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CF">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Utilizzare una piattaforma per costruire siti web con interfaccia visuale </w:t>
      </w:r>
      <w:r w:rsidDel="00000000" w:rsidR="00000000" w:rsidRPr="00000000">
        <w:rPr>
          <w:rFonts w:ascii="IBM Plex Sans" w:cs="IBM Plex Sans" w:eastAsia="IBM Plex Sans" w:hAnsi="IBM Plex Sans"/>
          <w:i w:val="1"/>
          <w:iCs w:val="1"/>
          <w:sz w:val="20"/>
          <w:szCs w:val="20"/>
          <w:rtl w:val="0"/>
        </w:rPr>
        <w:t xml:space="preserve">drag-and-drop</w:t>
      </w:r>
      <w:r w:rsidDel="00000000" w:rsidR="00000000" w:rsidRPr="00000000">
        <w:rPr>
          <w:rFonts w:ascii="IBM Plex Sans" w:cs="IBM Plex Sans" w:eastAsia="IBM Plex Sans" w:hAnsi="IBM Plex Sans"/>
          <w:sz w:val="20"/>
          <w:szCs w:val="20"/>
          <w:rtl w:val="0"/>
        </w:rPr>
        <w:t xml:space="preserve"> che non richiede competenze di programmazione</w:t>
      </w:r>
    </w:p>
    <w:p w:rsidR="00000000" w:rsidDel="00000000" w:rsidP="00000000" w:rsidRDefault="00000000" w:rsidRPr="00000000" w14:paraId="000000D0">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Seguire un corso online di HTML e CSS per imparare a programmare, poi costruire il sito da zero scrivendo tutto il codice manualmente per avere il massimo controllo</w:t>
      </w:r>
    </w:p>
    <w:p w:rsidR="00000000" w:rsidDel="00000000" w:rsidP="00000000" w:rsidRDefault="00000000" w:rsidRPr="00000000" w14:paraId="000000D1">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Creare un profilo su un social network dedicato all’arte e caricare lì tutti i tuoi disegni, senza bisogno di un sito web vero e proprio</w:t>
      </w:r>
    </w:p>
    <w:p w:rsidR="00000000" w:rsidDel="00000000" w:rsidP="00000000" w:rsidRDefault="00000000" w:rsidRPr="00000000" w14:paraId="000000D2">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Chiedere a un compagno che sta studiando informatica di creare il sito per te in cambio di aiuto in altre materie, lasciando a lui tutte le decisioni tecniche</w:t>
      </w:r>
    </w:p>
    <w:p w:rsidR="00000000" w:rsidDel="00000000" w:rsidP="00000000" w:rsidRDefault="00000000" w:rsidRPr="00000000" w14:paraId="000000D3">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D4">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D5">
      <w:pPr>
        <w:widowControl w:val="0"/>
        <w:jc w:val="both"/>
        <w:rPr>
          <w:rFonts w:ascii="IBM Plex Sans" w:cs="IBM Plex Sans" w:eastAsia="IBM Plex Sans" w:hAnsi="IBM Plex Sans"/>
          <w:b w:val="1"/>
          <w:bCs w:val="1"/>
          <w:sz w:val="20"/>
          <w:szCs w:val="20"/>
        </w:rPr>
      </w:pPr>
      <w:r w:rsidDel="00000000" w:rsidR="00000000" w:rsidRPr="00000000">
        <w:rPr>
          <w:rFonts w:ascii="IBM Plex Sans" w:cs="IBM Plex Sans" w:eastAsia="IBM Plex Sans" w:hAnsi="IBM Plex Sans"/>
          <w:b w:val="1"/>
          <w:bCs w:val="1"/>
          <w:sz w:val="20"/>
          <w:szCs w:val="20"/>
          <w:rtl w:val="0"/>
        </w:rPr>
        <w:t xml:space="preserve">QUESITO 23</w:t>
      </w:r>
    </w:p>
    <w:p w:rsidR="00000000" w:rsidDel="00000000" w:rsidP="00000000" w:rsidRDefault="00000000" w:rsidRPr="00000000" w14:paraId="000000D6">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Stai partecipando a un progetto di </w:t>
      </w:r>
      <w:r w:rsidDel="00000000" w:rsidR="00000000" w:rsidRPr="00000000">
        <w:rPr>
          <w:rFonts w:ascii="IBM Plex Sans" w:cs="IBM Plex Sans" w:eastAsia="IBM Plex Sans" w:hAnsi="IBM Plex Sans"/>
          <w:i w:val="1"/>
          <w:iCs w:val="1"/>
          <w:sz w:val="20"/>
          <w:szCs w:val="20"/>
          <w:rtl w:val="0"/>
        </w:rPr>
        <w:t xml:space="preserve">citizen science</w:t>
      </w:r>
      <w:r w:rsidDel="00000000" w:rsidR="00000000" w:rsidRPr="00000000">
        <w:rPr>
          <w:rFonts w:ascii="IBM Plex Sans" w:cs="IBM Plex Sans" w:eastAsia="IBM Plex Sans" w:hAnsi="IBM Plex Sans"/>
          <w:sz w:val="20"/>
          <w:szCs w:val="20"/>
          <w:rtl w:val="0"/>
        </w:rPr>
        <w:t xml:space="preserve"> sulla qualità dell'aria nella tua città. Devi raccogliere dati da diverse fonti (sensori ambientali open data, app di monitoraggio, siti istituzionali ARPA) e organizzarli in modo da poterli analizzare e confrontare nel tempo. Come strutturi al meglio questa raccolta dati?</w:t>
      </w:r>
    </w:p>
    <w:p w:rsidR="00000000" w:rsidDel="00000000" w:rsidP="00000000" w:rsidRDefault="00000000" w:rsidRPr="00000000" w14:paraId="000000D7">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D8">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Salvi tutti i dati in un unico file di testo copiando e incollando le informazioni man mano che le trovi, senza particolare struttura</w:t>
      </w:r>
    </w:p>
    <w:p w:rsidR="00000000" w:rsidDel="00000000" w:rsidP="00000000" w:rsidRDefault="00000000" w:rsidRPr="00000000" w14:paraId="000000D9">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Crei un foglio di calcolo con colonne strutturate (data, ora, fonte, tipo inquinante, valore rilevato, unità di misura, localizzazione GPS) e lo aggiorni regolarmente</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Crei un foglio di calcolo separato per ogni fonte (uno per ARPA, uno per i sensori, uno per l'app), usando la struttura nativa di ciascuna fonte, e li consulti parallelamente durante l'analisi</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Utilizzi un'applicazione di note collaborativa con tag per categoria (PM10, ozono, NO₂) e localizzazione, inserendo i valori con commenti sulla fonte e la data di rilevazione</w:t>
      </w:r>
    </w:p>
    <w:p w:rsidR="00000000" w:rsidDel="00000000" w:rsidP="00000000" w:rsidRDefault="00000000" w:rsidRPr="00000000" w14:paraId="000000DC">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DD">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b w:val="1"/>
          <w:bCs w:val="1"/>
          <w:sz w:val="20"/>
          <w:szCs w:val="20"/>
          <w:rtl w:val="0"/>
        </w:rPr>
        <w:t xml:space="preserve">QUESITO 24</w:t>
      </w:r>
      <w:r w:rsidDel="00000000" w:rsidR="00000000" w:rsidRPr="00000000">
        <w:rPr>
          <w:rtl w:val="0"/>
        </w:rPr>
      </w:r>
    </w:p>
    <w:p w:rsidR="00000000" w:rsidDel="00000000" w:rsidP="00000000" w:rsidRDefault="00000000" w:rsidRPr="00000000" w14:paraId="000000DE">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Un tuo compagno di classe condivide nella chat di gruppo uno screenshot privato di una conversazione tra due vostre compagne, con commenti negativi su una professoressa. La conversazione non era destinata a essere pubblica. Come reagisci in modo eticamente responsabile?</w:t>
      </w:r>
    </w:p>
    <w:p w:rsidR="00000000" w:rsidDel="00000000" w:rsidP="00000000" w:rsidRDefault="00000000" w:rsidRPr="00000000" w14:paraId="000000DF">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E0">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Ricondividi lo screenshot aggiungendo le tue opinioni personali sulla professoressa per partecipare alla discussione di gruppo</w:t>
      </w:r>
    </w:p>
    <w:p w:rsidR="00000000" w:rsidDel="00000000" w:rsidP="00000000" w:rsidRDefault="00000000" w:rsidRPr="00000000" w14:paraId="000000E1">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Salvi lo screenshot sul tuo dispositivo personale per eventuali necessità future, ma non lo condividi ulteriormente</w:t>
      </w:r>
    </w:p>
    <w:p w:rsidR="00000000" w:rsidDel="00000000" w:rsidP="00000000" w:rsidRDefault="00000000" w:rsidRPr="00000000" w14:paraId="000000E2">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Segnali al compagno che ha violato la privacy delle compagne condividendo la loro conversazione e lo inviti a cancellare il messaggio</w:t>
      </w:r>
    </w:p>
    <w:p w:rsidR="00000000" w:rsidDel="00000000" w:rsidP="00000000" w:rsidRDefault="00000000" w:rsidRPr="00000000" w14:paraId="000000E3">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Ignori completamente il messaggio senza intervenire, perché non sei direttamente coinvolto nella situazione e non ti riguarda</w:t>
      </w:r>
    </w:p>
    <w:p w:rsidR="00000000" w:rsidDel="00000000" w:rsidP="00000000" w:rsidRDefault="00000000" w:rsidRPr="00000000" w14:paraId="000000E4">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E5">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E6">
      <w:pPr>
        <w:widowControl w:val="0"/>
        <w:jc w:val="both"/>
        <w:rPr>
          <w:rFonts w:ascii="IBM Plex Sans" w:cs="IBM Plex Sans" w:eastAsia="IBM Plex Sans" w:hAnsi="IBM Plex Sans"/>
          <w:b w:val="1"/>
          <w:bCs w:val="1"/>
          <w:sz w:val="20"/>
          <w:szCs w:val="20"/>
        </w:rPr>
      </w:pPr>
      <w:r w:rsidDel="00000000" w:rsidR="00000000" w:rsidRPr="00000000">
        <w:rPr>
          <w:rFonts w:ascii="IBM Plex Sans" w:cs="IBM Plex Sans" w:eastAsia="IBM Plex Sans" w:hAnsi="IBM Plex Sans"/>
          <w:b w:val="1"/>
          <w:bCs w:val="1"/>
          <w:sz w:val="20"/>
          <w:szCs w:val="20"/>
          <w:rtl w:val="0"/>
        </w:rPr>
        <w:t xml:space="preserve">QUESITO 25</w:t>
      </w:r>
    </w:p>
    <w:p w:rsidR="00000000" w:rsidDel="00000000" w:rsidP="00000000" w:rsidRDefault="00000000" w:rsidRPr="00000000" w14:paraId="000000E7">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Stai creando un podcast sulla storia della musica italiana per un progetto scolastico. Vuoi utilizzare brevi estratti (15-20 secondi) di canzoni famose per illustrare i diversi periodi musicali. Come ti comporti rispetto al diritto d’autore?</w:t>
      </w:r>
    </w:p>
    <w:p w:rsidR="00000000" w:rsidDel="00000000" w:rsidP="00000000" w:rsidRDefault="00000000" w:rsidRPr="00000000" w14:paraId="000000E8">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E9">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Scarichi le canzoni da YouTube e le usi liberamente perché il progetto è scolastico e l'uso a scopo didattico è sempre consentito</w:t>
      </w:r>
    </w:p>
    <w:p w:rsidR="00000000" w:rsidDel="00000000" w:rsidP="00000000" w:rsidRDefault="00000000" w:rsidRPr="00000000" w14:paraId="000000EA">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Usi solo brani di cui hai acquistato la versione digitale, citi artista e brano, limiti gli estratti a pochi secondi come esempio per finalità didattiche</w:t>
      </w:r>
    </w:p>
    <w:p w:rsidR="00000000" w:rsidDel="00000000" w:rsidP="00000000" w:rsidRDefault="00000000" w:rsidRPr="00000000" w14:paraId="000000EB">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Contatti personalmente tutti gli artisti o le case discografiche per ottenere permessi scritti prima di usare qualsiasi estratto musicale</w:t>
      </w:r>
    </w:p>
    <w:p w:rsidR="00000000" w:rsidDel="00000000" w:rsidP="00000000" w:rsidRDefault="00000000" w:rsidRPr="00000000" w14:paraId="000000EC">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Usi qualsiasi musica trovata online senza citazioni, perché i podcast sono contenuti gratuiti non commerciali quindi non soggetti a copyright</w:t>
      </w:r>
    </w:p>
    <w:p w:rsidR="00000000" w:rsidDel="00000000" w:rsidP="00000000" w:rsidRDefault="00000000" w:rsidRPr="00000000" w14:paraId="000000ED">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EE">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EF">
      <w:pPr>
        <w:widowControl w:val="0"/>
        <w:spacing w:after="0" w:before="0" w:line="276" w:lineRule="auto"/>
        <w:jc w:val="both"/>
        <w:rPr>
          <w:rFonts w:ascii="IBM Plex Sans" w:cs="IBM Plex Sans" w:eastAsia="IBM Plex Sans" w:hAnsi="IBM Plex Sans"/>
          <w:b w:val="1"/>
          <w:bCs w:val="1"/>
          <w:sz w:val="20"/>
          <w:szCs w:val="20"/>
        </w:rPr>
      </w:pPr>
      <w:r w:rsidDel="00000000" w:rsidR="00000000" w:rsidRPr="00000000">
        <w:rPr>
          <w:rFonts w:ascii="IBM Plex Sans" w:cs="IBM Plex Sans" w:eastAsia="IBM Plex Sans" w:hAnsi="IBM Plex Sans"/>
          <w:b w:val="1"/>
          <w:bCs w:val="1"/>
          <w:sz w:val="20"/>
          <w:szCs w:val="20"/>
          <w:rtl w:val="0"/>
        </w:rPr>
        <w:t xml:space="preserve">QUESITO 26</w:t>
      </w:r>
    </w:p>
    <w:p w:rsidR="00000000" w:rsidDel="00000000" w:rsidP="00000000" w:rsidRDefault="00000000" w:rsidRPr="00000000" w14:paraId="000000F0">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Come rappresentante di istituto, ti viene chiesto di progettare un sistema semplice per automatizzare l'invio di promemoria ai rappresentanti di classe ogni lunedì mattina prima dell’inizio delle lezioni. Vuoi che il sistema funzioni in modo affidabile senza bisogno di intervento umano ogni volta.</w:t>
      </w:r>
    </w:p>
    <w:p w:rsidR="00000000" w:rsidDel="00000000" w:rsidP="00000000" w:rsidRDefault="00000000" w:rsidRPr="00000000" w14:paraId="000000F1">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Quale approccio di pensiero computazionale conviene applicare?</w:t>
      </w:r>
    </w:p>
    <w:p w:rsidR="00000000" w:rsidDel="00000000" w:rsidP="00000000" w:rsidRDefault="00000000" w:rsidRPr="00000000" w14:paraId="000000F2">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F3">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Creare un evento ricorrente nel calendario condiviso di classe che invia notifiche automatiche ai rappresentanti ogni lunedì alle 7:30, senza bisogno di intervento manuale</w:t>
      </w:r>
    </w:p>
    <w:p w:rsidR="00000000" w:rsidDel="00000000" w:rsidP="00000000" w:rsidRDefault="00000000" w:rsidRPr="00000000" w14:paraId="000000F4">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Organizzare un sistema di turnazione tra i membri del consiglio di istituto, per il quale ogni settimana una persona diversa ha la responsabilità di ricordare ai rappresentanti di classe di controllare le comunicazioni</w:t>
      </w:r>
    </w:p>
    <w:p w:rsidR="00000000" w:rsidDel="00000000" w:rsidP="00000000" w:rsidRDefault="00000000" w:rsidRPr="00000000" w14:paraId="000000F5">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Identificare gli elementi del problema (quando inviare, cosa scrivere, a chi, con quale strumento), progettare una sequenza automatica che si ripete settimanalmente, scegliere lo strumento più adatto (calendario, app promemoria, bot), implementare e testare il sistema</w:t>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Scegliere un'app di automazione (</w:t>
      </w:r>
      <w:r w:rsidDel="00000000" w:rsidR="00000000" w:rsidRPr="00000000">
        <w:rPr>
          <w:rFonts w:ascii="IBM Plex Sans" w:cs="IBM Plex Sans" w:eastAsia="IBM Plex Sans" w:hAnsi="IBM Plex Sans"/>
          <w:sz w:val="20"/>
          <w:szCs w:val="20"/>
          <w:highlight w:val="white"/>
          <w:rtl w:val="0"/>
        </w:rPr>
        <w:t xml:space="preserve">che esegue automaticamente attività ripetitive o flussi di lavoro complessi</w:t>
      </w:r>
      <w:r w:rsidDel="00000000" w:rsidR="00000000" w:rsidRPr="00000000">
        <w:rPr>
          <w:rFonts w:ascii="IBM Plex Sans" w:cs="IBM Plex Sans" w:eastAsia="IBM Plex Sans" w:hAnsi="IBM Plex Sans"/>
          <w:sz w:val="20"/>
          <w:szCs w:val="20"/>
          <w:rtl w:val="0"/>
        </w:rPr>
        <w:t xml:space="preserve">), configurare subito l'invio automatico di un messaggio predefinito ogni lunedì alle 7:30 alla chat dei rappresentanti e verificare che il primo invio funzioni correttamente</w:t>
      </w:r>
    </w:p>
    <w:p w:rsidR="00000000" w:rsidDel="00000000" w:rsidP="00000000" w:rsidRDefault="00000000" w:rsidRPr="00000000" w14:paraId="000000F7">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F8">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F9">
      <w:pPr>
        <w:widowControl w:val="0"/>
        <w:jc w:val="both"/>
        <w:rPr>
          <w:rFonts w:ascii="IBM Plex Sans" w:cs="IBM Plex Sans" w:eastAsia="IBM Plex Sans" w:hAnsi="IBM Plex Sans"/>
          <w:b w:val="1"/>
          <w:bCs w:val="1"/>
          <w:sz w:val="20"/>
          <w:szCs w:val="20"/>
        </w:rPr>
      </w:pPr>
      <w:r w:rsidDel="00000000" w:rsidR="00000000" w:rsidRPr="00000000">
        <w:rPr>
          <w:rFonts w:ascii="IBM Plex Sans" w:cs="IBM Plex Sans" w:eastAsia="IBM Plex Sans" w:hAnsi="IBM Plex Sans"/>
          <w:b w:val="1"/>
          <w:bCs w:val="1"/>
          <w:sz w:val="20"/>
          <w:szCs w:val="20"/>
          <w:rtl w:val="0"/>
        </w:rPr>
        <w:t xml:space="preserve">QUESITO 27</w:t>
      </w:r>
    </w:p>
    <w:p w:rsidR="00000000" w:rsidDel="00000000" w:rsidP="00000000" w:rsidRDefault="00000000" w:rsidRPr="00000000" w14:paraId="000000FA">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Noti che il tuo smartphone ha installato automaticamente un aggiornamento di un’app per il fotoritocco, che ora chiede nuovi permessi prima non richiesti, tra cui l’accesso completo ai contatti, al microfono e alla localizzazione continua. Qual è il comportamento più corretto dal punto di vista della sicurezza e della tutela della privacy?</w:t>
      </w:r>
    </w:p>
    <w:p w:rsidR="00000000" w:rsidDel="00000000" w:rsidP="00000000" w:rsidRDefault="00000000" w:rsidRPr="00000000" w14:paraId="000000FB">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FC">
      <w:pPr>
        <w:widowControl w:val="0"/>
        <w:jc w:val="center"/>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Pr>
        <w:drawing>
          <wp:inline distB="114300" distT="114300" distL="114300" distR="114300">
            <wp:extent cx="2471765" cy="3700463"/>
            <wp:effectExtent b="0" l="0" r="0" t="0"/>
            <wp:docPr id="8"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2471765" cy="3700463"/>
                    </a:xfrm>
                    <a:prstGeom prst="rect"/>
                    <a:ln/>
                  </pic:spPr>
                </pic:pic>
              </a:graphicData>
            </a:graphic>
          </wp:inline>
        </w:drawing>
      </w:r>
      <w:r w:rsidDel="00000000" w:rsidR="00000000" w:rsidRPr="00000000">
        <w:rPr>
          <w:rtl w:val="0"/>
        </w:rPr>
      </w:r>
    </w:p>
    <w:p w:rsidR="00000000" w:rsidDel="00000000" w:rsidP="00000000" w:rsidRDefault="00000000" w:rsidRPr="00000000" w14:paraId="000000FD">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FE">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Accetti automaticamente tutti i nuovi permessi richiesti perché se l’app li chiede significa che sono necessari per il funzionamento</w:t>
      </w:r>
    </w:p>
    <w:p w:rsidR="00000000" w:rsidDel="00000000" w:rsidP="00000000" w:rsidRDefault="00000000" w:rsidRPr="00000000" w14:paraId="000000FF">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Rivedi i permessi e concedi solo quelli strettamente necessari (es. fotocamera, ma non localizzazione continua), disinstalli le app sospette</w:t>
      </w:r>
    </w:p>
    <w:p w:rsidR="00000000" w:rsidDel="00000000" w:rsidP="00000000" w:rsidRDefault="00000000" w:rsidRPr="00000000" w14:paraId="00000100">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Disinstalli immediatamente tutte le app sul telefono e ripristini le impostazioni di fabbrica per eliminare qualsiasi rischio</w:t>
      </w:r>
    </w:p>
    <w:p w:rsidR="00000000" w:rsidDel="00000000" w:rsidP="00000000" w:rsidRDefault="00000000" w:rsidRPr="00000000" w14:paraId="00000101">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Ignori le richieste di permessi e continui a usare le app normalmente perché i dati personali sono già pubblici online</w:t>
      </w:r>
    </w:p>
    <w:p w:rsidR="00000000" w:rsidDel="00000000" w:rsidP="00000000" w:rsidRDefault="00000000" w:rsidRPr="00000000" w14:paraId="00000102">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03">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04">
      <w:pPr>
        <w:widowControl w:val="0"/>
        <w:jc w:val="both"/>
        <w:rPr>
          <w:rFonts w:ascii="IBM Plex Sans" w:cs="IBM Plex Sans" w:eastAsia="IBM Plex Sans" w:hAnsi="IBM Plex Sans"/>
          <w:b w:val="1"/>
          <w:bCs w:val="1"/>
          <w:sz w:val="20"/>
          <w:szCs w:val="20"/>
        </w:rPr>
      </w:pPr>
      <w:r w:rsidDel="00000000" w:rsidR="00000000" w:rsidRPr="00000000">
        <w:rPr>
          <w:rFonts w:ascii="IBM Plex Sans" w:cs="IBM Plex Sans" w:eastAsia="IBM Plex Sans" w:hAnsi="IBM Plex Sans"/>
          <w:b w:val="1"/>
          <w:bCs w:val="1"/>
          <w:sz w:val="20"/>
          <w:szCs w:val="20"/>
          <w:rtl w:val="0"/>
        </w:rPr>
        <w:t xml:space="preserve">QUESITO 28</w:t>
      </w:r>
    </w:p>
    <w:p w:rsidR="00000000" w:rsidDel="00000000" w:rsidP="00000000" w:rsidRDefault="00000000" w:rsidRPr="00000000" w14:paraId="00000105">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Noti che una tua compagna di classe posta continuamente sui social media contenuti che ridicolizzano e offendono un altro studente della scuola, taggando altre persone per coinvolgerle. Questo comportamento va avanti da settimane. Come intervieni?</w:t>
      </w:r>
    </w:p>
    <w:p w:rsidR="00000000" w:rsidDel="00000000" w:rsidP="00000000" w:rsidRDefault="00000000" w:rsidRPr="00000000" w14:paraId="00000106">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Segnali sistematicamente tutti i post offensivi alla piattaforma social usando gli strumenti di reporting e attendi che vengano rimossi per violazione delle policy</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Parli in privato con la compagna e le spieghi che si tratta di cyberbullismo, offri supporto allo studente vittimizzato, segnali la situazione a un adulto di riferimento</w:t>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Contatti privatamente lo studente vittimizzato per offrirgli supporto, chiedergli come sta vivendo la situazione e rispetti  le sue indicazioni su come preferisce che tu intervenga</w:t>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Blocchi la compagna sui social per non vedere i contenuti e non essere coinvolto nella situazione</w:t>
      </w:r>
    </w:p>
    <w:p w:rsidR="00000000" w:rsidDel="00000000" w:rsidP="00000000" w:rsidRDefault="00000000" w:rsidRPr="00000000" w14:paraId="0000010B">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0C">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0D">
      <w:pPr>
        <w:widowControl w:val="0"/>
        <w:jc w:val="both"/>
        <w:rPr>
          <w:rFonts w:ascii="IBM Plex Sans" w:cs="IBM Plex Sans" w:eastAsia="IBM Plex Sans" w:hAnsi="IBM Plex Sans"/>
          <w:b w:val="1"/>
          <w:bCs w:val="1"/>
          <w:sz w:val="20"/>
          <w:szCs w:val="20"/>
        </w:rPr>
      </w:pPr>
      <w:r w:rsidDel="00000000" w:rsidR="00000000" w:rsidRPr="00000000">
        <w:rPr>
          <w:rFonts w:ascii="IBM Plex Sans" w:cs="IBM Plex Sans" w:eastAsia="IBM Plex Sans" w:hAnsi="IBM Plex Sans"/>
          <w:b w:val="1"/>
          <w:bCs w:val="1"/>
          <w:sz w:val="20"/>
          <w:szCs w:val="20"/>
          <w:rtl w:val="0"/>
        </w:rPr>
        <w:t xml:space="preserve">QUESITO 29</w:t>
      </w:r>
    </w:p>
    <w:p w:rsidR="00000000" w:rsidDel="00000000" w:rsidP="00000000" w:rsidRDefault="00000000" w:rsidRPr="00000000" w14:paraId="0000010E">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La tua classe sta organizzando una raccolta fondi online per un progetto di solidarietà. Dovete scegliere una piattaforma digitale per gestire donazioni, comunicazione e rendicontazione trasparente. Quale tra le seguenti è la soluzione tecnologica più appropriata?</w:t>
      </w:r>
    </w:p>
    <w:p w:rsidR="00000000" w:rsidDel="00000000" w:rsidP="00000000" w:rsidRDefault="00000000" w:rsidRPr="00000000" w14:paraId="0000010F">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10">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Un semplice gruppo su un’app di messaggistica dove raccogliere le promesse di donazione e poi gestire tutto manualmente con contanti in classe</w:t>
      </w:r>
    </w:p>
    <w:p w:rsidR="00000000" w:rsidDel="00000000" w:rsidP="00000000" w:rsidRDefault="00000000" w:rsidRPr="00000000" w14:paraId="00000111">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Una piattaforma di </w:t>
      </w:r>
      <w:r w:rsidDel="00000000" w:rsidR="00000000" w:rsidRPr="00000000">
        <w:rPr>
          <w:rFonts w:ascii="IBM Plex Sans" w:cs="IBM Plex Sans" w:eastAsia="IBM Plex Sans" w:hAnsi="IBM Plex Sans"/>
          <w:i w:val="1"/>
          <w:iCs w:val="1"/>
          <w:sz w:val="20"/>
          <w:szCs w:val="20"/>
          <w:rtl w:val="0"/>
        </w:rPr>
        <w:t xml:space="preserve">crowdfunding</w:t>
      </w:r>
      <w:r w:rsidDel="00000000" w:rsidR="00000000" w:rsidRPr="00000000">
        <w:rPr>
          <w:rFonts w:ascii="IBM Plex Sans" w:cs="IBM Plex Sans" w:eastAsia="IBM Plex Sans" w:hAnsi="IBM Plex Sans"/>
          <w:sz w:val="20"/>
          <w:szCs w:val="20"/>
          <w:rtl w:val="0"/>
        </w:rPr>
        <w:t xml:space="preserve"> con sistema di pagamento sicuro, tracciabilità delle donazioni, aggiornamenti pubblici sull’uso dei fondi, conformità alle normative sulla privacy</w:t>
      </w:r>
    </w:p>
    <w:p w:rsidR="00000000" w:rsidDel="00000000" w:rsidP="00000000" w:rsidRDefault="00000000" w:rsidRPr="00000000" w14:paraId="00000112">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Un foglio di calcolo condiviso nel quale ognuno inserisce quanto ha donato basandosi sulla fiducia reciproca</w:t>
      </w:r>
    </w:p>
    <w:p w:rsidR="00000000" w:rsidDel="00000000" w:rsidP="00000000" w:rsidRDefault="00000000" w:rsidRPr="00000000" w14:paraId="00000113">
      <w:pPr>
        <w:widowControl w:val="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Un servizio di pagamento online il cui l’account è condiviso con tutti i rappresentanti di classe per gestire le donazioni</w:t>
      </w:r>
    </w:p>
    <w:p w:rsidR="00000000" w:rsidDel="00000000" w:rsidP="00000000" w:rsidRDefault="00000000" w:rsidRPr="00000000" w14:paraId="00000114">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15">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16">
      <w:pPr>
        <w:widowControl w:val="0"/>
        <w:spacing w:after="0" w:before="0" w:line="276" w:lineRule="auto"/>
        <w:jc w:val="both"/>
        <w:rPr>
          <w:rFonts w:ascii="IBM Plex Sans" w:cs="IBM Plex Sans" w:eastAsia="IBM Plex Sans" w:hAnsi="IBM Plex Sans"/>
          <w:b w:val="1"/>
          <w:bCs w:val="1"/>
          <w:sz w:val="20"/>
          <w:szCs w:val="20"/>
        </w:rPr>
      </w:pPr>
      <w:r w:rsidDel="00000000" w:rsidR="00000000" w:rsidRPr="00000000">
        <w:rPr>
          <w:rFonts w:ascii="IBM Plex Sans" w:cs="IBM Plex Sans" w:eastAsia="IBM Plex Sans" w:hAnsi="IBM Plex Sans"/>
          <w:b w:val="1"/>
          <w:bCs w:val="1"/>
          <w:sz w:val="20"/>
          <w:szCs w:val="20"/>
          <w:rtl w:val="0"/>
        </w:rPr>
        <w:t xml:space="preserve">QUESITO 30</w:t>
      </w:r>
    </w:p>
    <w:p w:rsidR="00000000" w:rsidDel="00000000" w:rsidP="00000000" w:rsidRDefault="00000000" w:rsidRPr="00000000" w14:paraId="00000117">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Hai notato che la tua professoressa di Storia ha difficoltà a utilizzare la lavagna interattiva digitale installata di recente in classe. Spesso non riesce a salvare le annotazioni fatte a lezione, ha problemi a condividere i file dal computer sulla lavagna, e le lezioni vengono rallentate da questi inconvenienti tecnici. Tu e altri compagni la usate senza problemi durante le vostre presentazioni.</w:t>
      </w:r>
    </w:p>
    <w:p w:rsidR="00000000" w:rsidDel="00000000" w:rsidP="00000000" w:rsidRDefault="00000000" w:rsidRPr="00000000" w14:paraId="00000118">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Come potresti contribuire positivamente alla situazione?</w:t>
      </w:r>
    </w:p>
    <w:p w:rsidR="00000000" w:rsidDel="00000000" w:rsidP="00000000" w:rsidRDefault="00000000" w:rsidRPr="00000000" w14:paraId="00000119">
      <w:pPr>
        <w:widowControl w:val="0"/>
        <w:spacing w:after="0" w:before="0" w:line="276"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1A">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Offrirti di gestire la parte tecnica durante le sue lezioni (avviare i file, salvare le annotazioni) così lei può concentrarsi solo sulla spiegazione senza preoccuparsi della tecnologia</w:t>
      </w:r>
    </w:p>
    <w:p w:rsidR="00000000" w:rsidDel="00000000" w:rsidP="00000000" w:rsidRDefault="00000000" w:rsidRPr="00000000" w14:paraId="0000011B">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Proporre alla professoressa di organizzare un breve incontro informale dove alcuni studenti mostrano le funzioni base della lavagna (salvataggio, condivisione file, uso delle penne digitali), preparare una guida visuale passo-passo da lasciare in classe</w:t>
      </w:r>
    </w:p>
    <w:p w:rsidR="00000000" w:rsidDel="00000000" w:rsidP="00000000" w:rsidRDefault="00000000" w:rsidRPr="00000000" w14:paraId="0000011C">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Segnalare la situazione al coordinatore di classe suggerendo che venga organizzato un corso di formazione obbligatorio per tutti i docenti prima di utilizzare strumenti digitali</w:t>
      </w:r>
    </w:p>
    <w:p w:rsidR="00000000" w:rsidDel="00000000" w:rsidP="00000000" w:rsidRDefault="00000000" w:rsidRPr="00000000" w14:paraId="0000011D">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Proporre alla professoressa di continuare a usare la lavagna tradizionale per le spiegazioni principali e utilizzare quella digitale solo per mostrare video o immagini, riducendo così le funzioni da imparare</w:t>
      </w:r>
    </w:p>
    <w:p w:rsidR="00000000" w:rsidDel="00000000" w:rsidP="00000000" w:rsidRDefault="00000000" w:rsidRPr="00000000" w14:paraId="0000011E">
      <w:pPr>
        <w:widowControl w:val="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sectPr>
      <w:headerReference r:id="rId11" w:type="default"/>
      <w:footerReference r:id="rId12" w:type="default"/>
      <w:pgSz w:h="16838" w:w="11906" w:orient="portrait"/>
      <w:pgMar w:bottom="1133.8582677165355" w:top="1133.8582677165355" w:left="1440.0000000000002" w:right="1440.0000000000002"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1">
    <w:pPr>
      <w:spacing w:line="240" w:lineRule="auto"/>
      <w:rPr>
        <w:rFonts w:ascii="Roboto" w:cs="Roboto" w:eastAsia="Roboto" w:hAnsi="Roboto"/>
        <w:b w:val="1"/>
        <w:bCs w:val="1"/>
        <w:color w:val="444746"/>
        <w:sz w:val="11"/>
        <w:szCs w:val="11"/>
        <w:highlight w:val="white"/>
      </w:rPr>
    </w:pPr>
    <w:r w:rsidDel="00000000" w:rsidR="00000000" w:rsidRPr="00000000">
      <w:rPr>
        <w:rFonts w:ascii="Roboto" w:cs="Roboto" w:eastAsia="Roboto" w:hAnsi="Roboto"/>
        <w:b w:val="1"/>
        <w:bCs w:val="1"/>
        <w:color w:val="444746"/>
        <w:sz w:val="11"/>
        <w:szCs w:val="11"/>
        <w:highlight w:val="white"/>
        <w:rtl w:val="0"/>
      </w:rPr>
      <w:t xml:space="preserve">Copyright 2026 @ Zanichelli editore</w:t>
    </w:r>
    <w:r w:rsidDel="00000000" w:rsidR="00000000" w:rsidRPr="00000000">
      <w:drawing>
        <wp:anchor allowOverlap="1" behindDoc="0" distB="0" distT="0" distL="0" distR="0" hidden="0" layoutInCell="1" locked="0" relativeHeight="0" simplePos="0">
          <wp:simplePos x="0" y="0"/>
          <wp:positionH relativeFrom="column">
            <wp:posOffset>5734050</wp:posOffset>
          </wp:positionH>
          <wp:positionV relativeFrom="paragraph">
            <wp:posOffset>83834</wp:posOffset>
          </wp:positionV>
          <wp:extent cx="1129570" cy="191453"/>
          <wp:effectExtent b="0" l="0" r="0" t="0"/>
          <wp:wrapSquare wrapText="bothSides" distB="0" distT="0" distL="0" distR="0"/>
          <wp:docPr id="9"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1129570" cy="191453"/>
                  </a:xfrm>
                  <a:prstGeom prst="rect"/>
                  <a:ln/>
                </pic:spPr>
              </pic:pic>
            </a:graphicData>
          </a:graphic>
        </wp:anchor>
      </w:drawing>
    </w:r>
  </w:p>
  <w:p w:rsidR="00000000" w:rsidDel="00000000" w:rsidP="00000000" w:rsidRDefault="00000000" w:rsidRPr="00000000" w14:paraId="00000122">
    <w:pPr>
      <w:spacing w:line="240" w:lineRule="auto"/>
      <w:rPr>
        <w:rFonts w:ascii="Roboto" w:cs="Roboto" w:eastAsia="Roboto" w:hAnsi="Roboto"/>
        <w:color w:val="444746"/>
        <w:sz w:val="11"/>
        <w:szCs w:val="11"/>
        <w:highlight w:val="white"/>
      </w:rPr>
    </w:pPr>
    <w:r w:rsidDel="00000000" w:rsidR="00000000" w:rsidRPr="00000000">
      <w:rPr>
        <w:rFonts w:ascii="Roboto" w:cs="Roboto" w:eastAsia="Roboto" w:hAnsi="Roboto"/>
        <w:color w:val="444746"/>
        <w:sz w:val="11"/>
        <w:szCs w:val="11"/>
        <w:highlight w:val="white"/>
        <w:rtl w:val="0"/>
      </w:rPr>
      <w:t xml:space="preserve">I quesiti sono stati scritti con il supporto dell’intelligenza artificiale e rivisti da Simone Conradi; le figure sono state generate con l’intelligenza artificiale e riviste in redazione.</w:t>
    </w:r>
  </w:p>
  <w:p w:rsidR="00000000" w:rsidDel="00000000" w:rsidP="00000000" w:rsidRDefault="00000000" w:rsidRPr="00000000" w14:paraId="00000123">
    <w:pPr>
      <w:spacing w:line="240" w:lineRule="auto"/>
      <w:rPr>
        <w:rFonts w:ascii="IBM Plex Sans" w:cs="IBM Plex Sans" w:eastAsia="IBM Plex Sans" w:hAnsi="IBM Plex Sans"/>
        <w:b w:val="1"/>
        <w:bCs w:val="1"/>
        <w:sz w:val="20"/>
        <w:szCs w:val="20"/>
      </w:rPr>
    </w:pPr>
    <w:r w:rsidDel="00000000" w:rsidR="00000000" w:rsidRPr="00000000">
      <w:rPr>
        <w:rFonts w:ascii="Roboto" w:cs="Roboto" w:eastAsia="Roboto" w:hAnsi="Roboto"/>
        <w:color w:val="444746"/>
        <w:sz w:val="11"/>
        <w:szCs w:val="11"/>
        <w:highlight w:val="white"/>
        <w:rtl w:val="0"/>
      </w:rPr>
      <w:t xml:space="preserve">La riproduzione di questa pagina su carta o in digitale è autorizzata solo per l’utilizzo nell’attività didattica</w:t>
    </w:r>
    <w:r w:rsidDel="00000000" w:rsidR="00000000" w:rsidRPr="00000000">
      <w:rPr>
        <w:rtl w:val="0"/>
      </w:rPr>
    </w:r>
  </w:p>
  <w:p w:rsidR="00000000" w:rsidDel="00000000" w:rsidP="00000000" w:rsidRDefault="00000000" w:rsidRPr="00000000" w14:paraId="00000124">
    <w:pPr>
      <w:spacing w:line="240" w:lineRule="auto"/>
      <w:rPr>
        <w:rFonts w:ascii="IBM Plex Sans" w:cs="IBM Plex Sans" w:eastAsia="IBM Plex Sans" w:hAnsi="IBM Plex Sans"/>
        <w:b w:val="1"/>
        <w:bCs w:val="1"/>
        <w:sz w:val="20"/>
        <w:szCs w:val="20"/>
      </w:rPr>
    </w:pPr>
    <w:r w:rsidDel="00000000" w:rsidR="00000000" w:rsidRPr="00000000">
      <w:rPr>
        <w:rtl w:val="0"/>
      </w:rPr>
    </w:r>
  </w:p>
  <w:p w:rsidR="00000000" w:rsidDel="00000000" w:rsidP="00000000" w:rsidRDefault="00000000" w:rsidRPr="00000000" w14:paraId="00000125">
    <w:pPr>
      <w:spacing w:line="240" w:lineRule="auto"/>
      <w:rPr>
        <w:rFonts w:ascii="Roboto" w:cs="Roboto" w:eastAsia="Roboto" w:hAnsi="Roboto"/>
        <w:b w:val="1"/>
        <w:bCs w:val="1"/>
        <w:color w:val="444746"/>
        <w:sz w:val="11"/>
        <w:szCs w:val="11"/>
        <w:highlight w:val="white"/>
      </w:rPr>
    </w:pPr>
    <w:r w:rsidDel="00000000" w:rsidR="00000000" w:rsidRPr="00000000">
      <w:rPr>
        <w:rtl w:val="0"/>
      </w:rPr>
    </w:r>
  </w:p>
  <w:p w:rsidR="00000000" w:rsidDel="00000000" w:rsidP="00000000" w:rsidRDefault="00000000" w:rsidRPr="00000000" w14:paraId="00000126">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0">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image" Target="media/image4.png"/><Relationship Id="rId12" Type="http://schemas.openxmlformats.org/officeDocument/2006/relationships/footer" Target="footer1.xml"/><Relationship Id="rId9" Type="http://schemas.openxmlformats.org/officeDocument/2006/relationships/image" Target="media/image3.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5.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5" Type="http://schemas.openxmlformats.org/officeDocument/2006/relationships/font" Target="fonts/Roboto-regular.ttf"/><Relationship Id="rId6" Type="http://schemas.openxmlformats.org/officeDocument/2006/relationships/font" Target="fonts/Roboto-bold.ttf"/><Relationship Id="rId7" Type="http://schemas.openxmlformats.org/officeDocument/2006/relationships/font" Target="fonts/Roboto-italic.ttf"/><Relationship Id="rId8" Type="http://schemas.openxmlformats.org/officeDocument/2006/relationships/font" Target="fonts/Roboto-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U8GPqrN8DZs8V2+35a3niUWrUg==">CgMxLjA4AGomChRzdWdnZXN0LjcxMHNwdWNmaGo3chIOSXNhYmVsbGEgTmVuY2lqJgoUc3VnZ2VzdC5icXY3ZDhydWRmZXYSDklzYWJlbGxhIE5lbmNpaiYKFHN1Z2dlc3QuaHp6Y3lrOGFkMnZ1Eg5Jc2FiZWxsYSBOZW5jaXIhMXJBSXVPazNtdHhBbjV2dlZZNm9pWFM2ZnZTZENKVEtO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